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AE" w:rsidRPr="00180B4D" w:rsidRDefault="00D926AE" w:rsidP="00D92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40F" w:rsidRPr="00180B4D" w:rsidRDefault="00B523B6" w:rsidP="00B523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3168"/>
            <wp:effectExtent l="19050" t="0" r="3175" b="0"/>
            <wp:docPr id="1" name="Рисунок 1" descr="C:\Users\User\Desktop\Документ 11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 11_page-0001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0F" w:rsidRDefault="008C340F" w:rsidP="00D926A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D4D9B" w:rsidRDefault="008D4D9B" w:rsidP="00D926A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D4D9B" w:rsidRDefault="008D4D9B" w:rsidP="00D926A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D4D9B" w:rsidRDefault="008D4D9B" w:rsidP="00D926A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D4D9B" w:rsidRDefault="008D4D9B" w:rsidP="00B523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D926AE" w:rsidRPr="00180B4D" w:rsidRDefault="00D926AE" w:rsidP="00831D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80B4D">
        <w:rPr>
          <w:rFonts w:ascii="Times New Roman" w:hAnsi="Times New Roman"/>
          <w:b/>
          <w:sz w:val="24"/>
          <w:szCs w:val="24"/>
        </w:rPr>
        <w:t>Содержание:</w:t>
      </w:r>
    </w:p>
    <w:p w:rsidR="00D926AE" w:rsidRPr="00180B4D" w:rsidRDefault="00D926AE" w:rsidP="00D926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26AE" w:rsidRPr="00180B4D" w:rsidRDefault="00D926AE" w:rsidP="00D926AE">
      <w:pPr>
        <w:jc w:val="both"/>
        <w:rPr>
          <w:rFonts w:ascii="Times New Roman" w:hAnsi="Times New Roman"/>
          <w:b/>
          <w:sz w:val="24"/>
          <w:szCs w:val="24"/>
        </w:rPr>
      </w:pPr>
      <w:r w:rsidRPr="00180B4D">
        <w:rPr>
          <w:rFonts w:ascii="Times New Roman" w:hAnsi="Times New Roman"/>
          <w:b/>
          <w:sz w:val="24"/>
          <w:szCs w:val="24"/>
        </w:rPr>
        <w:t>Титульный лист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1. «Комплекс основных характеристик дополнительной общеобразовательной общеразвивающей программы»: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Пояснительная записка.................................................................3- 4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Цель и задачи программы.................................................................5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Планируемые результаты..............................................................6-7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Содержание программы:</w:t>
      </w:r>
    </w:p>
    <w:p w:rsidR="00D926AE" w:rsidRPr="00180B4D" w:rsidRDefault="00D926AE" w:rsidP="00D926AE">
      <w:pPr>
        <w:pStyle w:val="a8"/>
        <w:numPr>
          <w:ilvl w:val="2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Учебный  план..............................................................................8</w:t>
      </w:r>
    </w:p>
    <w:p w:rsidR="00D926AE" w:rsidRPr="00180B4D" w:rsidRDefault="00D926AE" w:rsidP="00D926AE">
      <w:pPr>
        <w:pStyle w:val="a8"/>
        <w:numPr>
          <w:ilvl w:val="2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Содержание учебного плана.....................................................8-9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Формы аттестации и их периодичность......................................9-10</w:t>
      </w:r>
    </w:p>
    <w:p w:rsidR="00D926AE" w:rsidRPr="00180B4D" w:rsidRDefault="00D926AE" w:rsidP="00D926AE">
      <w:pPr>
        <w:pStyle w:val="a8"/>
        <w:ind w:left="1080"/>
        <w:jc w:val="both"/>
        <w:rPr>
          <w:sz w:val="24"/>
          <w:szCs w:val="24"/>
        </w:rPr>
      </w:pPr>
    </w:p>
    <w:p w:rsidR="00D926AE" w:rsidRPr="00180B4D" w:rsidRDefault="00D926AE" w:rsidP="00D926AE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b/>
          <w:sz w:val="24"/>
          <w:szCs w:val="24"/>
        </w:rPr>
        <w:t>«Комплекс организационно-педагогических условий»</w:t>
      </w:r>
      <w:r w:rsidRPr="00180B4D">
        <w:rPr>
          <w:sz w:val="24"/>
          <w:szCs w:val="24"/>
        </w:rPr>
        <w:t>:</w:t>
      </w:r>
    </w:p>
    <w:p w:rsidR="00D926AE" w:rsidRPr="00180B4D" w:rsidRDefault="00D926AE" w:rsidP="00D926AE">
      <w:pPr>
        <w:pStyle w:val="a8"/>
        <w:jc w:val="both"/>
        <w:rPr>
          <w:sz w:val="24"/>
          <w:szCs w:val="24"/>
        </w:rPr>
      </w:pP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Методическое обеспечение........................................................10-11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Условия реализации программы......................................................11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Календарный учебный график (Приложение № 1)........................14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Оценочные материалы……...………...............................................12</w:t>
      </w:r>
    </w:p>
    <w:p w:rsidR="00D926AE" w:rsidRPr="00180B4D" w:rsidRDefault="00D926AE" w:rsidP="00D926AE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Список литературы......................................................................12-13</w:t>
      </w:r>
    </w:p>
    <w:p w:rsidR="00D926AE" w:rsidRPr="00180B4D" w:rsidRDefault="00D926AE" w:rsidP="00D926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B4D">
        <w:rPr>
          <w:rFonts w:ascii="Times New Roman" w:hAnsi="Times New Roman"/>
          <w:b/>
          <w:sz w:val="24"/>
          <w:szCs w:val="24"/>
        </w:rPr>
        <w:t>Методический кейс</w:t>
      </w:r>
      <w:r w:rsidRPr="00180B4D">
        <w:rPr>
          <w:rFonts w:ascii="Times New Roman" w:hAnsi="Times New Roman"/>
          <w:sz w:val="24"/>
          <w:szCs w:val="24"/>
        </w:rPr>
        <w:t>.............................................................................................14</w:t>
      </w:r>
    </w:p>
    <w:p w:rsidR="00D926AE" w:rsidRPr="00180B4D" w:rsidRDefault="00D926AE" w:rsidP="00D926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B4D">
        <w:rPr>
          <w:rFonts w:ascii="Times New Roman" w:hAnsi="Times New Roman"/>
          <w:sz w:val="24"/>
          <w:szCs w:val="24"/>
        </w:rPr>
        <w:t>Приложение № 1……………………………………………………………..14-16</w:t>
      </w:r>
    </w:p>
    <w:p w:rsidR="00D926AE" w:rsidRPr="00180B4D" w:rsidRDefault="00D926AE" w:rsidP="00D926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B4D">
        <w:rPr>
          <w:rFonts w:ascii="Times New Roman" w:hAnsi="Times New Roman"/>
          <w:sz w:val="24"/>
          <w:szCs w:val="24"/>
        </w:rPr>
        <w:t>Приложение № 2…………………………………………………………….......17</w:t>
      </w:r>
    </w:p>
    <w:p w:rsidR="00D926AE" w:rsidRPr="00180B4D" w:rsidRDefault="00D926AE" w:rsidP="00D926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rPr>
          <w:sz w:val="24"/>
          <w:szCs w:val="24"/>
        </w:rPr>
      </w:pPr>
    </w:p>
    <w:p w:rsidR="008C340F" w:rsidRPr="00180B4D" w:rsidRDefault="008C340F" w:rsidP="00D926AE">
      <w:pPr>
        <w:rPr>
          <w:sz w:val="24"/>
          <w:szCs w:val="24"/>
        </w:rPr>
      </w:pPr>
    </w:p>
    <w:p w:rsidR="00D926AE" w:rsidRDefault="00D926AE" w:rsidP="00D926AE">
      <w:pPr>
        <w:rPr>
          <w:sz w:val="24"/>
          <w:szCs w:val="24"/>
        </w:rPr>
      </w:pPr>
    </w:p>
    <w:p w:rsidR="00180B4D" w:rsidRDefault="00180B4D" w:rsidP="00D926AE">
      <w:pPr>
        <w:rPr>
          <w:sz w:val="24"/>
          <w:szCs w:val="24"/>
        </w:rPr>
      </w:pPr>
    </w:p>
    <w:p w:rsidR="00180B4D" w:rsidRPr="00180B4D" w:rsidRDefault="00180B4D" w:rsidP="00D926AE">
      <w:pPr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1. «Комплекс основных характеристик дополнительной общеобразовательной общеразвивающей программы»:</w:t>
      </w:r>
    </w:p>
    <w:p w:rsidR="00D926AE" w:rsidRPr="00180B4D" w:rsidRDefault="00D926AE" w:rsidP="00D926AE">
      <w:pPr>
        <w:rPr>
          <w:sz w:val="24"/>
          <w:szCs w:val="24"/>
        </w:rPr>
      </w:pPr>
    </w:p>
    <w:p w:rsidR="00D926AE" w:rsidRPr="00180B4D" w:rsidRDefault="00D926AE" w:rsidP="00D926AE">
      <w:pPr>
        <w:pStyle w:val="a8"/>
        <w:numPr>
          <w:ilvl w:val="1"/>
          <w:numId w:val="2"/>
        </w:numPr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Пояснительная записка:</w:t>
      </w:r>
    </w:p>
    <w:p w:rsidR="00D926AE" w:rsidRPr="00180B4D" w:rsidRDefault="00D926AE" w:rsidP="00D926AE">
      <w:pPr>
        <w:pStyle w:val="a8"/>
        <w:ind w:left="420"/>
        <w:rPr>
          <w:b/>
          <w:sz w:val="24"/>
          <w:szCs w:val="24"/>
        </w:rPr>
      </w:pPr>
    </w:p>
    <w:p w:rsidR="00787C12" w:rsidRPr="000947EA" w:rsidRDefault="00787C12" w:rsidP="00787C12">
      <w:pPr>
        <w:pStyle w:val="a7"/>
        <w:numPr>
          <w:ilvl w:val="0"/>
          <w:numId w:val="22"/>
        </w:numPr>
        <w:tabs>
          <w:tab w:val="left" w:pos="-426"/>
        </w:tabs>
        <w:ind w:left="-426" w:firstLine="0"/>
        <w:rPr>
          <w:sz w:val="24"/>
          <w:szCs w:val="24"/>
        </w:rPr>
      </w:pPr>
      <w:r>
        <w:rPr>
          <w:sz w:val="24"/>
          <w:szCs w:val="24"/>
        </w:rPr>
        <w:t>Программа дополнительного образования "</w:t>
      </w:r>
      <w:r w:rsidR="008733ED">
        <w:rPr>
          <w:sz w:val="24"/>
          <w:szCs w:val="24"/>
        </w:rPr>
        <w:t>Рукодельный десант</w:t>
      </w:r>
      <w:r>
        <w:rPr>
          <w:sz w:val="24"/>
          <w:szCs w:val="24"/>
        </w:rPr>
        <w:t>" начального общего образования разработана в соответствии с положением о дополнительных общеобразовательных общеразвивающих  программах МОУ "СОШ № 1 г. Ртищево Саратовской области"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i/>
          <w:color w:val="000000"/>
          <w:sz w:val="24"/>
          <w:szCs w:val="24"/>
        </w:rPr>
      </w:pPr>
    </w:p>
    <w:p w:rsidR="00D926AE" w:rsidRPr="00787C12" w:rsidRDefault="00D926AE" w:rsidP="00D926AE">
      <w:pPr>
        <w:pStyle w:val="ae"/>
        <w:shd w:val="clear" w:color="auto" w:fill="FFFFFF"/>
        <w:spacing w:before="0" w:beforeAutospacing="0" w:after="0" w:afterAutospacing="0"/>
        <w:ind w:left="-426"/>
        <w:jc w:val="both"/>
      </w:pPr>
      <w:r w:rsidRPr="00787C12">
        <w:rPr>
          <w:rFonts w:cstheme="minorBidi"/>
          <w:lang w:eastAsia="en-US"/>
        </w:rPr>
        <w:t xml:space="preserve">      </w:t>
      </w:r>
      <w:r w:rsidRPr="00787C12">
        <w:t xml:space="preserve">Программа «Рукодельный десант», является долгосрочной программой, рассчитана на возраст обучающихся 9 - 10 лет. Срок реализации программы 1 год,  проводится в очном режиме </w:t>
      </w:r>
      <w:r w:rsidR="008C340F" w:rsidRPr="00787C12">
        <w:rPr>
          <w:u w:val="single"/>
        </w:rPr>
        <w:t>1 раз в неделю по 3</w:t>
      </w:r>
      <w:r w:rsidRPr="00787C12">
        <w:rPr>
          <w:u w:val="single"/>
        </w:rPr>
        <w:t xml:space="preserve"> часа</w:t>
      </w:r>
      <w:r w:rsidRPr="00787C12">
        <w:t xml:space="preserve"> (1 академический час составляет 40 минут) с группой детей в количестве </w:t>
      </w:r>
      <w:r w:rsidR="00180B4D" w:rsidRPr="00787C12">
        <w:t xml:space="preserve">от </w:t>
      </w:r>
      <w:r w:rsidR="00787C12" w:rsidRPr="00787C12">
        <w:t>15 до 20</w:t>
      </w:r>
      <w:r w:rsidRPr="00787C12">
        <w:t xml:space="preserve"> человек.</w:t>
      </w:r>
    </w:p>
    <w:p w:rsidR="00D926AE" w:rsidRPr="00787C12" w:rsidRDefault="00D926AE" w:rsidP="00D926AE">
      <w:pPr>
        <w:spacing w:before="5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12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787C12">
        <w:rPr>
          <w:rFonts w:ascii="Times New Roman" w:hAnsi="Times New Roman" w:cs="Times New Roman"/>
          <w:sz w:val="24"/>
          <w:szCs w:val="24"/>
        </w:rPr>
        <w:t xml:space="preserve">1 раз в </w:t>
      </w:r>
      <w:r w:rsidRPr="00787C12">
        <w:rPr>
          <w:rFonts w:ascii="Times New Roman" w:hAnsi="Times New Roman" w:cs="Times New Roman"/>
          <w:sz w:val="24"/>
          <w:szCs w:val="24"/>
          <w:u w:val="single"/>
        </w:rPr>
        <w:t>неделю по</w:t>
      </w:r>
      <w:r w:rsidR="0074422E" w:rsidRPr="00787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40F" w:rsidRPr="00787C1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87C12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часа.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i/>
          <w:color w:val="000000"/>
          <w:sz w:val="24"/>
          <w:szCs w:val="24"/>
        </w:rPr>
      </w:pPr>
      <w:r w:rsidRPr="00180B4D">
        <w:rPr>
          <w:b/>
          <w:i/>
          <w:color w:val="000000"/>
          <w:sz w:val="24"/>
          <w:szCs w:val="24"/>
        </w:rPr>
        <w:t>Актуальность программы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i/>
          <w:color w:val="000000"/>
          <w:sz w:val="24"/>
          <w:szCs w:val="24"/>
        </w:rPr>
      </w:pP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sz w:val="24"/>
          <w:szCs w:val="24"/>
        </w:rPr>
        <w:t xml:space="preserve">        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</w:t>
      </w:r>
      <w:r w:rsidRPr="00180B4D">
        <w:rPr>
          <w:rFonts w:cs="Times New Roman"/>
          <w:sz w:val="24"/>
          <w:szCs w:val="24"/>
        </w:rPr>
        <w:t>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 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“Природа – Человек – Предметная среда”.</w:t>
      </w:r>
    </w:p>
    <w:p w:rsidR="00D926AE" w:rsidRPr="00180B4D" w:rsidRDefault="00D926AE" w:rsidP="00D926AE">
      <w:pPr>
        <w:spacing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926AE" w:rsidRPr="00180B4D" w:rsidRDefault="00D926AE" w:rsidP="00D926AE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180B4D">
        <w:rPr>
          <w:rFonts w:ascii="Times New Roman" w:hAnsi="Times New Roman"/>
          <w:b/>
          <w:i/>
          <w:sz w:val="24"/>
          <w:szCs w:val="24"/>
        </w:rPr>
        <w:t xml:space="preserve">Педагогическая целенаправленность </w:t>
      </w:r>
      <w:r w:rsidRPr="00180B4D">
        <w:rPr>
          <w:rFonts w:ascii="Times New Roman" w:hAnsi="Times New Roman"/>
          <w:b/>
          <w:sz w:val="24"/>
          <w:szCs w:val="24"/>
        </w:rPr>
        <w:t> 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Дополнительная образовательная программа “Рукодельный десант”, являясь прикладной, носит практико-ориентированный характер и направлена на овладение учащимися основными приёмами рукоделия. Обучение по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 Детское творчество имеет большое значение для личностного развития человека в пору его детства и является фундаментом успешной жизнедеятельности в будущем. Поэтому необходимо создать оптимальные условия для организации детского творчества с самого раннего возраста.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  Раскрытию у детей творческого потенциала способствует создание неформальной обстановки на занятиях, сочетание различных форм деятельности.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lastRenderedPageBreak/>
        <w:t xml:space="preserve">      В программе как основа понимания искусств выделены три способа художественного освоения действительности: изобразительный, декоративный, конструктивный.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Неотъемлемая часть программы – выставка, мастер-класс, включающая новую форму работы, условно называемую презентацией. Непосредственное участие в организации и проведении этих мероприятий принимают сами дети (оформляют работы, показывают новые приемы работы в различных техниках).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Все это способствует развитию у них инициативы, коммуникативных качеств, формирует чувство ответственности, воспитывает коллектив единомышленников.</w:t>
      </w:r>
    </w:p>
    <w:p w:rsidR="00D926AE" w:rsidRPr="00180B4D" w:rsidRDefault="00D926AE" w:rsidP="00D926AE">
      <w:pPr>
        <w:pStyle w:val="a7"/>
        <w:rPr>
          <w:rFonts w:cs="Times New Roman"/>
          <w:sz w:val="24"/>
          <w:szCs w:val="24"/>
        </w:rPr>
      </w:pPr>
      <w:r w:rsidRPr="00180B4D">
        <w:rPr>
          <w:rFonts w:cs="Times New Roman"/>
          <w:sz w:val="24"/>
          <w:szCs w:val="24"/>
        </w:rPr>
        <w:t xml:space="preserve">       Таким образом, приоритетным в программе становится создание условий для обеспечения эмоционального благополучия ребенка, раскрытие его творческого потенциала, благодаря чему повышается мотивация личности к познанию и творчеству.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26AE" w:rsidRPr="00180B4D" w:rsidRDefault="00D926AE" w:rsidP="00D92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4D">
        <w:rPr>
          <w:rFonts w:ascii="Times New Roman" w:hAnsi="Times New Roman" w:cs="Times New Roman"/>
          <w:b/>
          <w:bCs/>
          <w:iCs/>
          <w:sz w:val="24"/>
          <w:szCs w:val="24"/>
        </w:rPr>
        <w:t>1.2. Цель</w:t>
      </w:r>
      <w:r w:rsidRPr="00180B4D">
        <w:rPr>
          <w:rFonts w:ascii="Times New Roman" w:hAnsi="Times New Roman" w:cs="Times New Roman"/>
          <w:sz w:val="24"/>
          <w:szCs w:val="24"/>
        </w:rPr>
        <w:t> </w:t>
      </w:r>
      <w:r w:rsidRPr="00180B4D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  <w:r w:rsidRPr="0018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AE" w:rsidRPr="00180B4D" w:rsidRDefault="00D926AE" w:rsidP="00D926AE">
      <w:pPr>
        <w:pStyle w:val="a8"/>
        <w:numPr>
          <w:ilvl w:val="0"/>
          <w:numId w:val="7"/>
        </w:numPr>
        <w:shd w:val="clear" w:color="auto" w:fill="FFFFFF"/>
        <w:spacing w:after="150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>духовно-нравственное, художественно-эстетическое развитие личности;</w:t>
      </w:r>
    </w:p>
    <w:p w:rsidR="00D926AE" w:rsidRPr="00180B4D" w:rsidRDefault="00D926AE" w:rsidP="00D926AE">
      <w:pPr>
        <w:pStyle w:val="a8"/>
        <w:numPr>
          <w:ilvl w:val="0"/>
          <w:numId w:val="7"/>
        </w:numPr>
        <w:shd w:val="clear" w:color="auto" w:fill="FFFFFF"/>
        <w:spacing w:after="150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>создать условия для раскрытия творческого потенциала каждого ребенка, для формирования его нравственно-личностных качеств, эстетического воспитания, высокой коммуникативной культуры, приобщения к ценностям мировой художественной культуры.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bCs/>
          <w:iCs/>
          <w:color w:val="000000"/>
          <w:sz w:val="24"/>
          <w:szCs w:val="24"/>
        </w:rPr>
      </w:pPr>
      <w:r w:rsidRPr="00180B4D">
        <w:rPr>
          <w:b/>
          <w:bCs/>
          <w:iCs/>
          <w:color w:val="000000"/>
          <w:sz w:val="24"/>
          <w:szCs w:val="24"/>
        </w:rPr>
        <w:t xml:space="preserve">     Задачи программы: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bCs/>
          <w:iCs/>
          <w:color w:val="000000"/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Обучающие: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изучить виды и жанры изобразительного и декоративно-прикладного искусства;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научить ребенка понимать, ценить, любить традиции, наследие родного края;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научить правильно организовывать рабочее место;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научить работать с различными материалами;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научить копировать произведения народного искусства;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создать условия для развития ребенка как личности, мастера, художника;</w:t>
      </w:r>
    </w:p>
    <w:p w:rsidR="00D926AE" w:rsidRPr="00180B4D" w:rsidRDefault="00D926AE" w:rsidP="00D926AE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0B4D">
        <w:rPr>
          <w:sz w:val="24"/>
          <w:szCs w:val="24"/>
        </w:rPr>
        <w:t>научить не только экономно расходовать материалы, но и рационально организовывать свою работу.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i/>
          <w:color w:val="000000"/>
          <w:sz w:val="24"/>
          <w:szCs w:val="24"/>
        </w:rPr>
      </w:pP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color w:val="000000"/>
          <w:sz w:val="24"/>
          <w:szCs w:val="24"/>
        </w:rPr>
      </w:pPr>
      <w:r w:rsidRPr="00180B4D">
        <w:rPr>
          <w:b/>
          <w:color w:val="000000"/>
          <w:sz w:val="24"/>
          <w:szCs w:val="24"/>
        </w:rPr>
        <w:t>Воспитывающие:</w:t>
      </w:r>
    </w:p>
    <w:p w:rsidR="00D926AE" w:rsidRPr="00180B4D" w:rsidRDefault="00D926AE" w:rsidP="00D926AE">
      <w:pPr>
        <w:pStyle w:val="a7"/>
        <w:numPr>
          <w:ilvl w:val="0"/>
          <w:numId w:val="12"/>
        </w:numPr>
        <w:rPr>
          <w:sz w:val="24"/>
          <w:szCs w:val="24"/>
        </w:rPr>
      </w:pPr>
      <w:r w:rsidRPr="00180B4D">
        <w:rPr>
          <w:sz w:val="24"/>
          <w:szCs w:val="24"/>
        </w:rPr>
        <w:t>воспитать чувство гордости за выполненную работу, бережное отношение к своему и чужому труду, умение доводить дело до конца;</w:t>
      </w:r>
    </w:p>
    <w:p w:rsidR="00D926AE" w:rsidRPr="00180B4D" w:rsidRDefault="00D926AE" w:rsidP="00D926AE">
      <w:pPr>
        <w:pStyle w:val="a7"/>
        <w:numPr>
          <w:ilvl w:val="0"/>
          <w:numId w:val="12"/>
        </w:numPr>
        <w:rPr>
          <w:sz w:val="24"/>
          <w:szCs w:val="24"/>
        </w:rPr>
      </w:pPr>
      <w:r w:rsidRPr="00180B4D">
        <w:rPr>
          <w:sz w:val="24"/>
          <w:szCs w:val="24"/>
        </w:rPr>
        <w:t>показать важность коллективной и индивидуальной работы;</w:t>
      </w:r>
    </w:p>
    <w:p w:rsidR="00D926AE" w:rsidRPr="00180B4D" w:rsidRDefault="00D926AE" w:rsidP="00D926AE">
      <w:pPr>
        <w:pStyle w:val="a7"/>
        <w:numPr>
          <w:ilvl w:val="0"/>
          <w:numId w:val="12"/>
        </w:numPr>
        <w:rPr>
          <w:sz w:val="24"/>
          <w:szCs w:val="24"/>
        </w:rPr>
      </w:pPr>
      <w:r w:rsidRPr="00180B4D">
        <w:rPr>
          <w:sz w:val="24"/>
          <w:szCs w:val="24"/>
        </w:rPr>
        <w:t>поддержать творческие порывы воспитанников, и умело направить их творческую деятельность.</w:t>
      </w:r>
    </w:p>
    <w:p w:rsidR="00D926AE" w:rsidRPr="00180B4D" w:rsidRDefault="00D926AE" w:rsidP="00D926AE">
      <w:pPr>
        <w:pStyle w:val="a7"/>
        <w:ind w:left="720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Развивающие:</w:t>
      </w:r>
    </w:p>
    <w:p w:rsidR="00D926AE" w:rsidRPr="00180B4D" w:rsidRDefault="00D926AE" w:rsidP="00D926A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80B4D">
        <w:rPr>
          <w:sz w:val="24"/>
          <w:szCs w:val="24"/>
        </w:rPr>
        <w:t>развить творческие способности ребенка;</w:t>
      </w:r>
    </w:p>
    <w:p w:rsidR="00D926AE" w:rsidRPr="00180B4D" w:rsidRDefault="00D926AE" w:rsidP="00D926A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80B4D">
        <w:rPr>
          <w:sz w:val="24"/>
          <w:szCs w:val="24"/>
        </w:rPr>
        <w:t>развить память, научить работать по памяти;</w:t>
      </w:r>
    </w:p>
    <w:p w:rsidR="00D926AE" w:rsidRPr="00180B4D" w:rsidRDefault="00D926AE" w:rsidP="00D926A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80B4D">
        <w:rPr>
          <w:sz w:val="24"/>
          <w:szCs w:val="24"/>
        </w:rPr>
        <w:t>развить пространственное мышление;</w:t>
      </w:r>
    </w:p>
    <w:p w:rsidR="00D926AE" w:rsidRPr="00180B4D" w:rsidRDefault="00D926AE" w:rsidP="00D926A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80B4D">
        <w:rPr>
          <w:sz w:val="24"/>
          <w:szCs w:val="24"/>
        </w:rPr>
        <w:t>развить в ребенке потребность творить;</w:t>
      </w:r>
    </w:p>
    <w:p w:rsidR="00D926AE" w:rsidRPr="00180B4D" w:rsidRDefault="00D926AE" w:rsidP="00D926A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80B4D">
        <w:rPr>
          <w:sz w:val="24"/>
          <w:szCs w:val="24"/>
        </w:rPr>
        <w:t>развить самостоятельность и аккуратность в изделии.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Программа предусматривает включение учащихся в различные виды деятельности:</w:t>
      </w:r>
    </w:p>
    <w:p w:rsidR="00D926AE" w:rsidRPr="00180B4D" w:rsidRDefault="00D926AE" w:rsidP="00D926A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180B4D">
        <w:rPr>
          <w:sz w:val="24"/>
          <w:szCs w:val="24"/>
        </w:rPr>
        <w:t>познавательную, практическую и другие;</w:t>
      </w:r>
    </w:p>
    <w:p w:rsidR="00D926AE" w:rsidRPr="00180B4D" w:rsidRDefault="00D926AE" w:rsidP="00D926A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180B4D">
        <w:rPr>
          <w:sz w:val="24"/>
          <w:szCs w:val="24"/>
        </w:rPr>
        <w:t>репродуктивную (продуктивную), поисковую, художественную, творческую, познавательную направленность и др.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b/>
          <w:bCs/>
          <w:iCs/>
          <w:color w:val="000000"/>
          <w:sz w:val="24"/>
          <w:szCs w:val="24"/>
        </w:rPr>
        <w:lastRenderedPageBreak/>
        <w:t>1.3. Планируемые результаты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Прогнозируемый результат: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- скоординированы движения кистей рук воспитанников;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- развито творческое воображение у воспитанников;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- сформирован интерес к творческой деятельности;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- развита культура общения воспитанников, трудолюбие, усидчивость, терпение.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Личностные универсальные учебные действия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У обучающегося будут сформированы: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интерес к новым видам прикладного творчества, к новым способам самовыражения;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познавательный интерес к новым способам исследования технологий и материалов;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адекватное понимание причин успешности/неуспешности творческой деятельности.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Обучающийся получит возможность для формирования: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выраженной познавательной мотивации;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устойчивого интереса к новым способам познания.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Регулятивные универсальные учебные действия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Обучающийся научится: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планировать свои действия;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осуществлять итоговый и пошаговый контроль;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адекватно воспринимать оценку учителя;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 xml:space="preserve">• различать способ и результат действия. 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Обучающийся получит возможность научиться: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проявлять познавательную инициативу;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самостоятельно находить варианты решения творческой задачи.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Коммуникативные универсальные учебные действия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Учащиеся смогут: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допускать существование различных точек зрения и различных вариантов выполнения поставленной творческой задачи;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учитывать разные мнения, стремиться к координации при выполнении коллективных работ;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формулировать собственное мнение и позицию;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договариваться, приходить к общему решению;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соблюдать корректность в высказываниях;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задавать вопросы по существу;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контролировать действия партнёра.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Обучающийся получит возможность научиться: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учитывать разные мнения и обосновывать свою позицию;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владеть монологической и диалогической формой речи;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осуществлять взаимный контроль и оказывать партнёрам в сотрудничестве необходимую взаимопомощь.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Познавательные универсальные учебные действия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Обучающийся научится: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 высказываться в устной и письменной форме;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 анализировать объекты, выделять главное;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lastRenderedPageBreak/>
        <w:t>•  осуществлять синтез (целое из частей);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 проводить сравнение, классификацию по разным критериям;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 устанавливать причинно-следственные связи;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 строить рассуждения об объекте.</w:t>
      </w: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Обучающийся получит возможность научиться: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осознанно и произвольно строить сообщения в устной и письменной форме;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использованию методов и приёмов художественно-творческой деятельности в основном учебном процессе и повседневной жизни.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развивать образное мышление, воображение, интеллект, фантазию, техническое мышление, творческие способности;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расширять знания и представления о традиционных и современных материалах для прикладного творчества;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познакомиться с новыми технологическими приёмами обработки различных материалов;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использовать ранее изученные приёмы в новых комбинациях и сочетаниях;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познакомиться с новыми инструментами для обработки материалов или с новыми функциями уже известных инструментов;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совершенствовать навыки трудовой деятельности в коллективе;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оказывать посильную помощь в дизайне и оформлении класса, школы, своего жилища;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достичь оптимального для каждого уровня развития;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  <w:r w:rsidRPr="00180B4D">
        <w:rPr>
          <w:sz w:val="24"/>
          <w:szCs w:val="24"/>
        </w:rPr>
        <w:t>• сформировать навыки работы с информацией.</w:t>
      </w: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pStyle w:val="a7"/>
        <w:rPr>
          <w:sz w:val="24"/>
          <w:szCs w:val="24"/>
        </w:rPr>
      </w:pPr>
    </w:p>
    <w:p w:rsidR="00D926AE" w:rsidRPr="00180B4D" w:rsidRDefault="00D926AE" w:rsidP="00D9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4D">
        <w:rPr>
          <w:rFonts w:ascii="Times New Roman" w:hAnsi="Times New Roman" w:cs="Times New Roman"/>
          <w:b/>
          <w:sz w:val="24"/>
          <w:szCs w:val="24"/>
        </w:rPr>
        <w:t>1.4. Содержание программы:</w:t>
      </w:r>
    </w:p>
    <w:p w:rsidR="00D926AE" w:rsidRPr="00180B4D" w:rsidRDefault="00D926AE" w:rsidP="00D926AE">
      <w:pPr>
        <w:pStyle w:val="a8"/>
        <w:ind w:left="1440"/>
        <w:jc w:val="both"/>
        <w:rPr>
          <w:b/>
          <w:sz w:val="24"/>
          <w:szCs w:val="24"/>
        </w:rPr>
      </w:pPr>
    </w:p>
    <w:p w:rsidR="00D926AE" w:rsidRPr="00180B4D" w:rsidRDefault="00D926AE" w:rsidP="00D926A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4D">
        <w:rPr>
          <w:rFonts w:ascii="Times New Roman" w:hAnsi="Times New Roman" w:cs="Times New Roman"/>
          <w:b/>
          <w:sz w:val="24"/>
          <w:szCs w:val="24"/>
        </w:rPr>
        <w:t>1.4.1. Учебный  план:</w:t>
      </w:r>
    </w:p>
    <w:p w:rsidR="00D926AE" w:rsidRPr="00180B4D" w:rsidRDefault="00D926AE" w:rsidP="00D926AE">
      <w:pPr>
        <w:pStyle w:val="a7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686"/>
        <w:gridCol w:w="935"/>
        <w:gridCol w:w="1090"/>
        <w:gridCol w:w="1372"/>
        <w:gridCol w:w="1689"/>
      </w:tblGrid>
      <w:tr w:rsidR="00D926AE" w:rsidRPr="00180B4D" w:rsidTr="008C340F">
        <w:tc>
          <w:tcPr>
            <w:tcW w:w="704" w:type="dxa"/>
            <w:vMerge w:val="restart"/>
            <w:vAlign w:val="center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397" w:type="dxa"/>
            <w:gridSpan w:val="3"/>
            <w:vAlign w:val="center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Merge w:val="restart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Форма (контроля)</w:t>
            </w:r>
          </w:p>
        </w:tc>
      </w:tr>
      <w:tr w:rsidR="00D926AE" w:rsidRPr="00180B4D" w:rsidTr="008C340F">
        <w:tc>
          <w:tcPr>
            <w:tcW w:w="704" w:type="dxa"/>
            <w:vMerge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689" w:type="dxa"/>
            <w:vMerge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704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Введение.</w:t>
            </w:r>
            <w:r w:rsidRPr="00180B4D">
              <w:rPr>
                <w:rFonts w:cs="Times New Roman"/>
                <w:sz w:val="24"/>
                <w:szCs w:val="24"/>
              </w:rPr>
              <w:t xml:space="preserve"> Ознакомительное занятие. </w:t>
            </w:r>
          </w:p>
        </w:tc>
        <w:tc>
          <w:tcPr>
            <w:tcW w:w="935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Беседа, инструктаж.</w:t>
            </w:r>
          </w:p>
        </w:tc>
      </w:tr>
      <w:tr w:rsidR="00D926AE" w:rsidRPr="00180B4D" w:rsidTr="008C340F">
        <w:tc>
          <w:tcPr>
            <w:tcW w:w="704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 xml:space="preserve">Работа с бумагой. </w:t>
            </w:r>
          </w:p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Бумажные цветы из крепированной бумаги.</w:t>
            </w:r>
          </w:p>
        </w:tc>
        <w:tc>
          <w:tcPr>
            <w:tcW w:w="935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наблюдение</w:t>
            </w:r>
          </w:p>
        </w:tc>
      </w:tr>
      <w:tr w:rsidR="00D926AE" w:rsidRPr="00180B4D" w:rsidTr="008C340F">
        <w:tc>
          <w:tcPr>
            <w:tcW w:w="704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926AE" w:rsidRPr="00787C12" w:rsidRDefault="00787C12" w:rsidP="00787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аппликаций </w:t>
            </w: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фетра.</w:t>
            </w:r>
          </w:p>
        </w:tc>
        <w:tc>
          <w:tcPr>
            <w:tcW w:w="935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наблюдение</w:t>
            </w:r>
          </w:p>
        </w:tc>
      </w:tr>
      <w:tr w:rsidR="00D926AE" w:rsidRPr="00180B4D" w:rsidTr="008C340F">
        <w:tc>
          <w:tcPr>
            <w:tcW w:w="704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Прикольные подарки к любому празднику.</w:t>
            </w:r>
          </w:p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Изготовление изделий из бросового материала.</w:t>
            </w:r>
          </w:p>
        </w:tc>
        <w:tc>
          <w:tcPr>
            <w:tcW w:w="935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наблюдение</w:t>
            </w:r>
          </w:p>
        </w:tc>
      </w:tr>
      <w:tr w:rsidR="00D926AE" w:rsidRPr="00180B4D" w:rsidTr="008C340F">
        <w:tc>
          <w:tcPr>
            <w:tcW w:w="704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926AE" w:rsidRPr="00180B4D" w:rsidRDefault="004D3002" w:rsidP="004D3002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 xml:space="preserve">Цветы из ниток. </w:t>
            </w:r>
            <w:r w:rsidRPr="00180B4D">
              <w:rPr>
                <w:rFonts w:cs="Times New Roman"/>
                <w:sz w:val="24"/>
                <w:szCs w:val="24"/>
              </w:rPr>
              <w:t>Изготовление изделий из ниток и проволоки.</w:t>
            </w:r>
          </w:p>
        </w:tc>
        <w:tc>
          <w:tcPr>
            <w:tcW w:w="935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926AE" w:rsidRPr="00180B4D" w:rsidRDefault="00F0195F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наблюдение</w:t>
            </w:r>
          </w:p>
        </w:tc>
      </w:tr>
      <w:tr w:rsidR="00D926AE" w:rsidRPr="00180B4D" w:rsidTr="008C340F">
        <w:tc>
          <w:tcPr>
            <w:tcW w:w="4390" w:type="dxa"/>
            <w:gridSpan w:val="2"/>
          </w:tcPr>
          <w:p w:rsidR="00D926AE" w:rsidRPr="00180B4D" w:rsidRDefault="00831D57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5" w:type="dxa"/>
          </w:tcPr>
          <w:p w:rsidR="00D926AE" w:rsidRPr="00180B4D" w:rsidRDefault="00831D57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0" w:type="dxa"/>
          </w:tcPr>
          <w:p w:rsidR="00D926AE" w:rsidRPr="00180B4D" w:rsidRDefault="00831D57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D926AE" w:rsidRPr="00180B4D" w:rsidRDefault="00831D57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689" w:type="dxa"/>
          </w:tcPr>
          <w:p w:rsidR="00D926AE" w:rsidRPr="00180B4D" w:rsidRDefault="00D926AE" w:rsidP="008C340F">
            <w:pPr>
              <w:pStyle w:val="a7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rPr>
          <w:sz w:val="24"/>
          <w:szCs w:val="24"/>
        </w:rPr>
      </w:pP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1.4.2. Содержание учебного плана: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sz w:val="24"/>
          <w:szCs w:val="24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D926AE" w:rsidRPr="00180B4D" w:rsidTr="00787C12">
        <w:trPr>
          <w:trHeight w:val="283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926AE" w:rsidRPr="00180B4D" w:rsidRDefault="00D926AE" w:rsidP="00787C12">
            <w:pPr>
              <w:pStyle w:val="a7"/>
              <w:ind w:left="567" w:hanging="567"/>
              <w:rPr>
                <w:rFonts w:cs="Times New Roman"/>
                <w:b/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  </w:t>
            </w:r>
            <w:r w:rsidRPr="00180B4D">
              <w:rPr>
                <w:b/>
                <w:sz w:val="24"/>
                <w:szCs w:val="24"/>
              </w:rPr>
              <w:t xml:space="preserve">Раздел  1: </w:t>
            </w:r>
            <w:r w:rsidRPr="00180B4D">
              <w:rPr>
                <w:rFonts w:cs="Times New Roman"/>
                <w:b/>
                <w:sz w:val="24"/>
                <w:szCs w:val="24"/>
              </w:rPr>
              <w:t xml:space="preserve">Работа с бумагой. </w:t>
            </w:r>
          </w:p>
          <w:p w:rsidR="00D926AE" w:rsidRPr="00180B4D" w:rsidRDefault="00D926AE" w:rsidP="00787C12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          Технология изготовления </w:t>
            </w: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>бумажных цветов из крепированной бумаги.</w:t>
            </w:r>
          </w:p>
          <w:p w:rsidR="00D926AE" w:rsidRPr="00180B4D" w:rsidRDefault="00D926AE" w:rsidP="00787C12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 xml:space="preserve">          Лилии. Розы.</w:t>
            </w:r>
            <w:r w:rsidR="004D3002" w:rsidRPr="0018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>Крокусы.</w:t>
            </w:r>
          </w:p>
          <w:p w:rsidR="00D926AE" w:rsidRPr="00180B4D" w:rsidRDefault="00D926AE" w:rsidP="00787C1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          Оформление выставки «Наше  творчество».</w:t>
            </w:r>
          </w:p>
          <w:p w:rsidR="00D926AE" w:rsidRPr="00180B4D" w:rsidRDefault="00D926AE" w:rsidP="00787C1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56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56"/>
            </w:tblGrid>
            <w:tr w:rsidR="00D926AE" w:rsidRPr="00180B4D" w:rsidTr="00787C12">
              <w:trPr>
                <w:trHeight w:val="2721"/>
              </w:trPr>
              <w:tc>
                <w:tcPr>
                  <w:tcW w:w="10456" w:type="dxa"/>
                  <w:tcBorders>
                    <w:top w:val="nil"/>
                    <w:left w:val="nil"/>
                    <w:bottom w:val="nil"/>
                  </w:tcBorders>
                </w:tcPr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2: Изготовление </w:t>
                  </w:r>
                  <w:r w:rsidR="00787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аппликаций </w:t>
                  </w:r>
                  <w:r w:rsidRPr="0018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787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фетра.</w:t>
                  </w:r>
                </w:p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Техника </w:t>
                  </w:r>
                  <w:r w:rsidR="00787C12">
                    <w:rPr>
                      <w:rFonts w:ascii="Times New Roman" w:hAnsi="Times New Roman"/>
                      <w:sz w:val="24"/>
                      <w:szCs w:val="24"/>
                    </w:rPr>
                    <w:t>изготовления</w:t>
                  </w:r>
                  <w:r w:rsidRPr="0018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.  Инструменты и приспособления, основа для       </w:t>
                  </w:r>
                </w:p>
                <w:p w:rsidR="00614BA2" w:rsidRDefault="00787C12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работы. Снеговик</w:t>
                  </w:r>
                  <w:r w:rsidR="00D926AE" w:rsidRPr="00180B4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26AE" w:rsidRPr="0018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Елочка. </w:t>
                  </w:r>
                  <w:r w:rsidR="00614B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Домик.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Дед Мороз. Снегурочка. Снегири. Варежка. </w:t>
                  </w:r>
                </w:p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0B4D">
                    <w:rPr>
                      <w:rFonts w:ascii="Times New Roman" w:hAnsi="Times New Roman"/>
                      <w:sz w:val="24"/>
                      <w:szCs w:val="24"/>
                    </w:rPr>
                    <w:t>Оформление выставки «Наше творчество» к Новому году.</w:t>
                  </w:r>
                </w:p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926AE" w:rsidRPr="00180B4D" w:rsidRDefault="00D926AE" w:rsidP="00787C12">
                  <w:pPr>
                    <w:pStyle w:val="a7"/>
                    <w:ind w:left="567" w:hanging="567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80B4D">
                    <w:rPr>
                      <w:b/>
                      <w:sz w:val="24"/>
                      <w:szCs w:val="24"/>
                    </w:rPr>
                    <w:t xml:space="preserve">         Раздел 3: </w:t>
                  </w:r>
                  <w:r w:rsidRPr="00180B4D">
                    <w:rPr>
                      <w:rFonts w:cs="Times New Roman"/>
                      <w:b/>
                      <w:sz w:val="24"/>
                      <w:szCs w:val="24"/>
                    </w:rPr>
                    <w:t>Прикольные подарки к любому празднику.</w:t>
                  </w:r>
                </w:p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18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Технология изготовления изделий из бросового материала. Вазы из бутылок и   </w:t>
                  </w:r>
                </w:p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джута. Картины из ниток. Шкатулки.</w:t>
                  </w:r>
                </w:p>
                <w:p w:rsidR="00D926AE" w:rsidRPr="00180B4D" w:rsidRDefault="00D926AE" w:rsidP="00787C12">
                  <w:pPr>
                    <w:spacing w:after="0" w:line="240" w:lineRule="auto"/>
                    <w:ind w:left="567" w:hanging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D926AE" w:rsidRPr="00180B4D" w:rsidRDefault="00D926AE" w:rsidP="00787C12">
                  <w:pPr>
                    <w:pStyle w:val="a7"/>
                    <w:ind w:left="567" w:hanging="567"/>
                    <w:rPr>
                      <w:sz w:val="24"/>
                      <w:szCs w:val="24"/>
                    </w:rPr>
                  </w:pPr>
                  <w:r w:rsidRPr="00180B4D">
                    <w:rPr>
                      <w:b/>
                      <w:sz w:val="24"/>
                      <w:szCs w:val="24"/>
                    </w:rPr>
                    <w:t xml:space="preserve">         Раздел 4: </w:t>
                  </w:r>
                  <w:r w:rsidR="004D3002" w:rsidRPr="00180B4D">
                    <w:rPr>
                      <w:rFonts w:cs="Times New Roman"/>
                      <w:b/>
                      <w:sz w:val="24"/>
                      <w:szCs w:val="24"/>
                    </w:rPr>
                    <w:t xml:space="preserve">Цветы из ниток. </w:t>
                  </w:r>
                  <w:r w:rsidR="004D3002" w:rsidRPr="00180B4D">
                    <w:rPr>
                      <w:rFonts w:cs="Times New Roman"/>
                      <w:sz w:val="24"/>
                      <w:szCs w:val="24"/>
                    </w:rPr>
                    <w:t>Фиалки. Тюльпаны. Папоротник.</w:t>
                  </w:r>
                </w:p>
              </w:tc>
            </w:tr>
          </w:tbl>
          <w:p w:rsidR="00D926AE" w:rsidRPr="00180B4D" w:rsidRDefault="00D926AE" w:rsidP="00787C12">
            <w:pPr>
              <w:pStyle w:val="a8"/>
              <w:numPr>
                <w:ilvl w:val="1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Формы аттестации и их периодичность:</w:t>
            </w:r>
          </w:p>
          <w:p w:rsidR="00D926AE" w:rsidRPr="00180B4D" w:rsidRDefault="00D926AE" w:rsidP="00787C12">
            <w:pPr>
              <w:pStyle w:val="a7"/>
              <w:tabs>
                <w:tab w:val="left" w:pos="709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  Для отслеживания результативности образовательной деятельности по     </w:t>
            </w:r>
          </w:p>
          <w:p w:rsidR="00D926AE" w:rsidRPr="00180B4D" w:rsidRDefault="00D926AE" w:rsidP="00787C12">
            <w:pPr>
              <w:pStyle w:val="a7"/>
              <w:ind w:left="567" w:hanging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  программе проводятся: входной, текущий, промежуточный и итоговый    </w:t>
            </w:r>
          </w:p>
          <w:p w:rsidR="00614BA2" w:rsidRDefault="00D926AE" w:rsidP="00787C12">
            <w:pPr>
              <w:pStyle w:val="a7"/>
              <w:ind w:left="567" w:hanging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  контроль. </w:t>
            </w:r>
          </w:p>
          <w:p w:rsidR="00D926AE" w:rsidRPr="00180B4D" w:rsidRDefault="00614BA2" w:rsidP="00787C12">
            <w:pPr>
              <w:pStyle w:val="a7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926AE" w:rsidRPr="00180B4D">
              <w:rPr>
                <w:i/>
                <w:sz w:val="24"/>
                <w:szCs w:val="24"/>
              </w:rPr>
              <w:t xml:space="preserve">  Входной контроль</w:t>
            </w:r>
            <w:r w:rsidR="00D926AE" w:rsidRPr="00180B4D">
              <w:rPr>
                <w:sz w:val="24"/>
                <w:szCs w:val="24"/>
              </w:rPr>
              <w:t xml:space="preserve"> - оценка начального уровня образовательных возможностей </w:t>
            </w: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учащихся при поступлении в объединение, ранее не занимавшихся по данной    </w:t>
            </w: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дополнительной общеобразовательной общеразвивающей программе. Данный   </w:t>
            </w: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контроль проходят все поступившие в группу учащиеся, с целью выявления их </w:t>
            </w: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уровня подготовки для дальнейшего распределения учащихся по уровневым </w:t>
            </w: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подгруппам.</w:t>
            </w: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i/>
                <w:sz w:val="24"/>
                <w:szCs w:val="24"/>
              </w:rPr>
            </w:pPr>
          </w:p>
          <w:p w:rsidR="00D926AE" w:rsidRPr="00180B4D" w:rsidRDefault="00D926AE" w:rsidP="00787C12">
            <w:pPr>
              <w:pStyle w:val="a7"/>
              <w:tabs>
                <w:tab w:val="left" w:pos="567"/>
              </w:tabs>
              <w:ind w:left="567"/>
              <w:jc w:val="both"/>
              <w:rPr>
                <w:sz w:val="24"/>
                <w:szCs w:val="24"/>
              </w:rPr>
            </w:pPr>
            <w:r w:rsidRPr="00180B4D">
              <w:rPr>
                <w:i/>
                <w:sz w:val="24"/>
                <w:szCs w:val="24"/>
              </w:rPr>
              <w:t xml:space="preserve">         Текущий контроль</w:t>
            </w:r>
            <w:r w:rsidRPr="00180B4D">
              <w:rPr>
                <w:sz w:val="24"/>
                <w:szCs w:val="24"/>
              </w:rPr>
              <w:t xml:space="preserve"> - оценка уровня и качества освоения тем/разделов    </w:t>
            </w:r>
          </w:p>
          <w:p w:rsidR="00D926AE" w:rsidRPr="00180B4D" w:rsidRDefault="00D926AE" w:rsidP="00787C12">
            <w:pPr>
              <w:pStyle w:val="a7"/>
              <w:ind w:left="567" w:hanging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программы и личностных качеств учащихся, осуществляется на занятиях в </w:t>
            </w:r>
          </w:p>
          <w:p w:rsidR="00D926AE" w:rsidRPr="00180B4D" w:rsidRDefault="00D926AE" w:rsidP="00787C12">
            <w:pPr>
              <w:pStyle w:val="a7"/>
              <w:ind w:left="567" w:hanging="56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       течение всего учебного года. </w:t>
            </w:r>
          </w:p>
          <w:p w:rsidR="00D926AE" w:rsidRPr="00180B4D" w:rsidRDefault="00D926AE" w:rsidP="00787C12">
            <w:pPr>
              <w:pStyle w:val="a8"/>
              <w:ind w:left="567" w:hanging="567"/>
              <w:rPr>
                <w:b/>
                <w:sz w:val="24"/>
                <w:szCs w:val="24"/>
              </w:rPr>
            </w:pPr>
          </w:p>
        </w:tc>
      </w:tr>
    </w:tbl>
    <w:p w:rsidR="00D926AE" w:rsidRPr="00180B4D" w:rsidRDefault="00D926AE" w:rsidP="00D926AE">
      <w:pPr>
        <w:pStyle w:val="a7"/>
        <w:jc w:val="both"/>
        <w:rPr>
          <w:sz w:val="24"/>
          <w:szCs w:val="24"/>
        </w:rPr>
      </w:pPr>
      <w:r w:rsidRPr="00180B4D">
        <w:rPr>
          <w:i/>
          <w:sz w:val="24"/>
          <w:szCs w:val="24"/>
        </w:rPr>
        <w:t>Промежуточный контроль</w:t>
      </w:r>
      <w:r w:rsidRPr="00180B4D">
        <w:rPr>
          <w:sz w:val="24"/>
          <w:szCs w:val="24"/>
        </w:rPr>
        <w:t xml:space="preserve">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 </w:t>
      </w:r>
    </w:p>
    <w:p w:rsidR="00D926AE" w:rsidRPr="00180B4D" w:rsidRDefault="00D926AE" w:rsidP="00D926AE">
      <w:pPr>
        <w:pStyle w:val="a7"/>
        <w:jc w:val="both"/>
        <w:rPr>
          <w:sz w:val="24"/>
          <w:szCs w:val="24"/>
        </w:rPr>
      </w:pPr>
      <w:r w:rsidRPr="00180B4D">
        <w:rPr>
          <w:i/>
          <w:sz w:val="24"/>
          <w:szCs w:val="24"/>
        </w:rPr>
        <w:t>Итоговый контроль</w:t>
      </w:r>
      <w:r w:rsidRPr="00180B4D">
        <w:rPr>
          <w:sz w:val="24"/>
          <w:szCs w:val="24"/>
        </w:rPr>
        <w:t xml:space="preserve"> -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обучения по программе.</w:t>
      </w:r>
    </w:p>
    <w:p w:rsidR="00D926AE" w:rsidRPr="00180B4D" w:rsidRDefault="00D926AE" w:rsidP="00D926AE">
      <w:pPr>
        <w:pStyle w:val="a7"/>
        <w:jc w:val="both"/>
        <w:rPr>
          <w:color w:val="000000"/>
          <w:sz w:val="24"/>
          <w:szCs w:val="24"/>
        </w:rPr>
      </w:pPr>
      <w:r w:rsidRPr="00180B4D">
        <w:rPr>
          <w:sz w:val="24"/>
          <w:szCs w:val="24"/>
        </w:rPr>
        <w:t xml:space="preserve"> 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sz w:val="24"/>
          <w:szCs w:val="24"/>
        </w:rPr>
      </w:pPr>
      <w:r w:rsidRPr="00180B4D">
        <w:rPr>
          <w:sz w:val="24"/>
          <w:szCs w:val="24"/>
        </w:rPr>
        <w:t xml:space="preserve">      Используются различные виды контроля: устный, практический, наблюдение.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Наиболее распространенные формы контроля: опрос, тестирование, итоговые занятия, контрольный просмотр, технический зачёт.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 xml:space="preserve">   Работа с родителями имеет большое значение – это 50% успеха работы с детьми. Система родитель – педагог - ребенок и его увлечения – важный элемент в воспитании, как родителя, так и ребенка. Родительские собрания, мастер-классы, открытые занятия для родителей, личные индивидуальные беседы, привлечение к подготовке выставок, подготовка праздников – все это дает свои положительные результаты.</w:t>
      </w:r>
    </w:p>
    <w:p w:rsidR="00D926AE" w:rsidRPr="00180B4D" w:rsidRDefault="00D926AE" w:rsidP="00D926A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6AE" w:rsidRPr="00180B4D" w:rsidRDefault="00D926AE" w:rsidP="00D926A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6AE" w:rsidRPr="00180B4D" w:rsidRDefault="00D926AE" w:rsidP="00D926AE">
      <w:pPr>
        <w:pStyle w:val="a8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180B4D">
        <w:rPr>
          <w:b/>
          <w:sz w:val="24"/>
          <w:szCs w:val="24"/>
        </w:rPr>
        <w:t>«Комплекс организационно-педагогических условий»</w:t>
      </w:r>
      <w:r w:rsidRPr="00180B4D">
        <w:rPr>
          <w:sz w:val="24"/>
          <w:szCs w:val="24"/>
        </w:rPr>
        <w:t>: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2.1. Методическое обеспечение:</w:t>
      </w:r>
    </w:p>
    <w:p w:rsidR="00D926AE" w:rsidRPr="00180B4D" w:rsidRDefault="00D926AE" w:rsidP="00D926A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D926AE" w:rsidRPr="00180B4D" w:rsidRDefault="00D926AE" w:rsidP="00D926A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Инструктаж по  технике </w:t>
      </w:r>
      <w:r w:rsidRPr="00180B4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 при проведении работ проводится на каждом занятии.</w:t>
      </w:r>
    </w:p>
    <w:p w:rsidR="00D926AE" w:rsidRPr="00180B4D" w:rsidRDefault="00D926AE" w:rsidP="00D926A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Быстрая, интересная вступи</w:t>
      </w:r>
      <w:r w:rsidRPr="00180B4D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</w:r>
      <w:r w:rsidRPr="00180B4D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тельная часть занятия, включающая анализ конструкции изделия и </w:t>
      </w:r>
      <w:r w:rsidRPr="00180B4D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разработку технологического плана должна являться базой для самос</w:t>
      </w:r>
      <w:r w:rsidRPr="00180B4D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softHyphen/>
      </w:r>
      <w:r w:rsidRPr="00180B4D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тоятельной практической работы без помощи учителя.</w:t>
      </w:r>
    </w:p>
    <w:p w:rsidR="00D926AE" w:rsidRPr="00180B4D" w:rsidRDefault="00D926AE" w:rsidP="00D926A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Желательно около половины учебного времени отводить </w:t>
      </w:r>
      <w:r w:rsidRPr="00180B4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на так называемые комплексные работы — изготовление изделий, </w:t>
      </w:r>
      <w:r w:rsidRPr="00180B4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включающих несколько разнородных материалов, поскольку именно </w:t>
      </w:r>
      <w:r w:rsidRPr="00180B4D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в этих случаях наиболее ярко проявляются изменения их свойств, а </w:t>
      </w:r>
      <w:r w:rsidRPr="00180B4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сформированные ранее трудовые умения по обработке отдельных </w:t>
      </w:r>
      <w:r w:rsidRPr="00180B4D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материалов ученик вынужден применять в новых условиях.</w:t>
      </w:r>
    </w:p>
    <w:p w:rsidR="00D926AE" w:rsidRPr="00180B4D" w:rsidRDefault="00D926AE" w:rsidP="00D926AE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Выбирая изделие </w:t>
      </w:r>
      <w:r w:rsidRPr="00180B4D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для изготовления, желательно спланировать объем работы на одно занятие</w:t>
      </w:r>
      <w:r w:rsidRPr="00180B4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, если  времени требуется больше, дети заранее должны знать, </w:t>
      </w:r>
      <w:r w:rsidRPr="00180B4D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какая часть работы останется на второе занятие. Трудные операции, </w:t>
      </w:r>
      <w:r w:rsidRPr="00180B4D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требующие значительного умственного напряжения и мышечной лов</w:t>
      </w:r>
      <w:r w:rsidRPr="00180B4D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softHyphen/>
      </w:r>
      <w:r w:rsidRPr="00180B4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кости, обязательно должны быть осознаны детьми как необходимые.</w:t>
      </w:r>
    </w:p>
    <w:p w:rsidR="00D926AE" w:rsidRPr="00180B4D" w:rsidRDefault="00D926AE" w:rsidP="00D926A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Учителю необходимо как можно </w:t>
      </w:r>
      <w:r w:rsidRPr="00180B4D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меньше объяснять самому,  стараться вовлекать детей в </w:t>
      </w:r>
      <w:r w:rsidRPr="00180B4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обсуждение, нельзя перегружать, торопить </w:t>
      </w:r>
      <w:r w:rsidRPr="00180B4D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детей и сразу стремиться на помощь. </w:t>
      </w:r>
      <w:r w:rsidRPr="00180B4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Ребенок должен попробовать преодолеть себя, в этом он учится быть </w:t>
      </w:r>
      <w:r w:rsidRPr="0018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взрослым, мастером. 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D926AE" w:rsidRPr="00180B4D" w:rsidRDefault="00D926AE" w:rsidP="00D926AE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 время занятий дети могут сидеть за столами, расставленными рядами, ленточно или буквой П.</w:t>
      </w:r>
    </w:p>
    <w:p w:rsidR="00D926AE" w:rsidRPr="00180B4D" w:rsidRDefault="00D926AE" w:rsidP="00D926AE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26AE" w:rsidRPr="00180B4D" w:rsidRDefault="00D926AE" w:rsidP="00D926AE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предусматривает различные </w:t>
      </w:r>
      <w:r w:rsidRPr="00180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и методы работы</w:t>
      </w: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D926AE" w:rsidRPr="00180B4D" w:rsidRDefault="00D926AE" w:rsidP="00D926AE">
      <w:pPr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D926AE" w:rsidRPr="00180B4D" w:rsidRDefault="00D926AE" w:rsidP="00D926AE">
      <w:pPr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наглядными пособиями и наглядным материалом;</w:t>
      </w:r>
    </w:p>
    <w:p w:rsidR="00D926AE" w:rsidRPr="00180B4D" w:rsidRDefault="00D926AE" w:rsidP="00D926AE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по изготовлению поделок и оформлению     </w:t>
      </w:r>
    </w:p>
    <w:p w:rsidR="00D926AE" w:rsidRPr="00180B4D" w:rsidRDefault="00D926AE" w:rsidP="00D926AE">
      <w:pPr>
        <w:tabs>
          <w:tab w:val="left" w:pos="1134"/>
        </w:tabs>
        <w:spacing w:before="120" w:after="0" w:line="240" w:lineRule="auto"/>
        <w:ind w:left="720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творческих отчетов о проделанной работе.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4882"/>
      </w:tblGrid>
      <w:tr w:rsidR="00D926AE" w:rsidRPr="00180B4D" w:rsidTr="008C340F">
        <w:trPr>
          <w:trHeight w:val="29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AE" w:rsidRPr="00180B4D" w:rsidRDefault="00D926AE" w:rsidP="008C340F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Методы</w:t>
            </w:r>
          </w:p>
          <w:p w:rsidR="00D926AE" w:rsidRPr="00180B4D" w:rsidRDefault="00D926AE" w:rsidP="008C340F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Приемы</w:t>
            </w:r>
          </w:p>
        </w:tc>
      </w:tr>
      <w:tr w:rsidR="00D926AE" w:rsidRPr="00180B4D" w:rsidTr="008C340F">
        <w:trPr>
          <w:trHeight w:val="57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Объяснительно-</w:t>
            </w:r>
          </w:p>
          <w:p w:rsidR="00D926AE" w:rsidRPr="00180B4D" w:rsidRDefault="00D926AE" w:rsidP="008C340F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иллюстративные                     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AE" w:rsidRPr="00180B4D" w:rsidRDefault="00D926AE" w:rsidP="008C34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926AE" w:rsidRPr="00180B4D" w:rsidRDefault="00D926AE" w:rsidP="008C34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Рассказ, показ, беседа</w:t>
            </w:r>
          </w:p>
        </w:tc>
      </w:tr>
      <w:tr w:rsidR="00D926AE" w:rsidRPr="00180B4D" w:rsidTr="008C340F">
        <w:trPr>
          <w:trHeight w:val="29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AE" w:rsidRPr="00180B4D" w:rsidRDefault="00D926AE" w:rsidP="008C340F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Репродуктивные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D926AE" w:rsidRPr="00180B4D" w:rsidTr="008C340F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Эвристические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задания</w:t>
            </w:r>
          </w:p>
        </w:tc>
      </w:tr>
    </w:tbl>
    <w:p w:rsidR="00D926AE" w:rsidRPr="00180B4D" w:rsidRDefault="00D926AE" w:rsidP="00D926AE">
      <w:pPr>
        <w:pStyle w:val="a7"/>
        <w:spacing w:line="20" w:lineRule="atLeast"/>
        <w:jc w:val="both"/>
        <w:rPr>
          <w:b/>
          <w:i/>
          <w:sz w:val="24"/>
          <w:szCs w:val="24"/>
        </w:rPr>
      </w:pPr>
    </w:p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2.2. Условия реализации программы:</w:t>
      </w:r>
    </w:p>
    <w:p w:rsidR="00D926AE" w:rsidRPr="00180B4D" w:rsidRDefault="00D926AE" w:rsidP="00D926AE">
      <w:pPr>
        <w:pStyle w:val="a8"/>
        <w:spacing w:line="20" w:lineRule="atLeast"/>
        <w:ind w:left="0"/>
        <w:jc w:val="both"/>
        <w:rPr>
          <w:sz w:val="24"/>
          <w:szCs w:val="24"/>
        </w:rPr>
      </w:pPr>
      <w:r w:rsidRPr="00180B4D">
        <w:rPr>
          <w:sz w:val="24"/>
          <w:szCs w:val="24"/>
        </w:rPr>
        <w:t>Программа реализуется в очно-заочной форме.</w:t>
      </w:r>
    </w:p>
    <w:p w:rsidR="00D926AE" w:rsidRPr="00180B4D" w:rsidRDefault="00D926AE" w:rsidP="00D926AE">
      <w:pPr>
        <w:pStyle w:val="a8"/>
        <w:spacing w:line="20" w:lineRule="atLeast"/>
        <w:ind w:left="0"/>
        <w:jc w:val="both"/>
        <w:rPr>
          <w:i/>
          <w:sz w:val="24"/>
          <w:szCs w:val="24"/>
        </w:rPr>
      </w:pPr>
    </w:p>
    <w:p w:rsidR="00D926AE" w:rsidRPr="00180B4D" w:rsidRDefault="00D926AE" w:rsidP="00D926AE">
      <w:pPr>
        <w:pStyle w:val="a8"/>
        <w:spacing w:line="20" w:lineRule="atLeast"/>
        <w:ind w:left="0"/>
        <w:jc w:val="both"/>
        <w:rPr>
          <w:i/>
          <w:sz w:val="24"/>
          <w:szCs w:val="24"/>
        </w:rPr>
      </w:pPr>
      <w:r w:rsidRPr="00180B4D">
        <w:rPr>
          <w:i/>
          <w:sz w:val="24"/>
          <w:szCs w:val="24"/>
        </w:rPr>
        <w:t>Материально-техническое обеспечение программы: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>Для успешной реализации программы создаются условия необходимые для реализации программы в течение всего периода:</w:t>
      </w:r>
    </w:p>
    <w:p w:rsidR="00D926AE" w:rsidRPr="00180B4D" w:rsidRDefault="00D926AE" w:rsidP="00D926AE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Таким образом, для работы необходимы: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Хорошо освещенный кабинет, столы, стулья, шкаф.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Набор рабочих инструментов</w:t>
      </w: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ножницы, иглы, циркуль, линейка, карандаш, кисти, наперсток, ручка с пустым стержнем.</w:t>
      </w:r>
    </w:p>
    <w:p w:rsidR="00D926AE" w:rsidRPr="00180B4D" w:rsidRDefault="00D926AE" w:rsidP="00D9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0B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Материал</w:t>
      </w:r>
      <w:r w:rsidRPr="00180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ткань, мех, нитки, пуговицы,  цветная бумага и картон, цветные карандаши, клей ПВА, цветная фольга, бросовый материал (пластиковые бутылки, бумажные коробочки, открытки), бисер, разделочные доски, наглядные пособия по темам, шаблоны и т.п.</w:t>
      </w:r>
    </w:p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</w:p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  <w:r w:rsidRPr="00180B4D">
        <w:rPr>
          <w:b/>
          <w:sz w:val="24"/>
          <w:szCs w:val="24"/>
        </w:rPr>
        <w:t>2.3. Календарный учебный график (Приложение № 1)</w:t>
      </w:r>
    </w:p>
    <w:p w:rsidR="00D926AE" w:rsidRPr="00180B4D" w:rsidRDefault="00D926AE" w:rsidP="00D926AE">
      <w:pPr>
        <w:pStyle w:val="a7"/>
        <w:numPr>
          <w:ilvl w:val="1"/>
          <w:numId w:val="16"/>
        </w:numPr>
        <w:spacing w:line="20" w:lineRule="atLeast"/>
        <w:ind w:left="567" w:hanging="567"/>
        <w:jc w:val="both"/>
        <w:rPr>
          <w:b/>
          <w:bCs/>
          <w:color w:val="000000"/>
          <w:sz w:val="24"/>
          <w:szCs w:val="24"/>
        </w:rPr>
      </w:pPr>
      <w:r w:rsidRPr="00180B4D">
        <w:rPr>
          <w:b/>
          <w:sz w:val="24"/>
          <w:szCs w:val="24"/>
        </w:rPr>
        <w:t>Оценочные материалы: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 xml:space="preserve">   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 xml:space="preserve">Для оценки эффективности реализации программы разработаны: 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>- критерии освоения образовательной программы учащимся (</w:t>
      </w:r>
      <w:r w:rsidRPr="00180B4D">
        <w:rPr>
          <w:b/>
          <w:color w:val="000000"/>
          <w:sz w:val="24"/>
          <w:szCs w:val="24"/>
        </w:rPr>
        <w:t>Приложение № 2</w:t>
      </w:r>
      <w:r w:rsidRPr="00180B4D">
        <w:rPr>
          <w:color w:val="000000"/>
          <w:sz w:val="24"/>
          <w:szCs w:val="24"/>
        </w:rPr>
        <w:t>);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color w:val="000000"/>
          <w:sz w:val="24"/>
          <w:szCs w:val="24"/>
        </w:rPr>
      </w:pPr>
      <w:r w:rsidRPr="00180B4D">
        <w:rPr>
          <w:color w:val="000000"/>
          <w:sz w:val="24"/>
          <w:szCs w:val="24"/>
        </w:rPr>
        <w:t>- диагностики воспитательного процесса (</w:t>
      </w:r>
      <w:r w:rsidRPr="00180B4D">
        <w:rPr>
          <w:b/>
          <w:color w:val="000000"/>
          <w:sz w:val="24"/>
          <w:szCs w:val="24"/>
        </w:rPr>
        <w:t>Приложение № 3</w:t>
      </w:r>
      <w:r w:rsidRPr="00180B4D">
        <w:rPr>
          <w:color w:val="000000"/>
          <w:sz w:val="24"/>
          <w:szCs w:val="24"/>
        </w:rPr>
        <w:t xml:space="preserve">). </w:t>
      </w:r>
    </w:p>
    <w:p w:rsidR="00D926AE" w:rsidRPr="00180B4D" w:rsidRDefault="00D926AE" w:rsidP="00D926AE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B4D">
        <w:rPr>
          <w:rFonts w:ascii="Times New Roman" w:hAnsi="Times New Roman"/>
          <w:color w:val="000000"/>
          <w:sz w:val="24"/>
          <w:szCs w:val="24"/>
        </w:rPr>
        <w:t xml:space="preserve">Отслеживание развитие детей в виде мониторинга: в начале учебного года и в конце учебного года. Уровень освоения программы детей определяется по критериям ( </w:t>
      </w:r>
      <w:r w:rsidRPr="00180B4D"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  <w:r w:rsidRPr="00180B4D">
        <w:rPr>
          <w:rFonts w:ascii="Times New Roman" w:hAnsi="Times New Roman"/>
          <w:color w:val="000000"/>
          <w:sz w:val="24"/>
          <w:szCs w:val="24"/>
        </w:rPr>
        <w:t>)</w:t>
      </w:r>
    </w:p>
    <w:p w:rsidR="00D926AE" w:rsidRPr="00180B4D" w:rsidRDefault="00D926AE" w:rsidP="00D926AE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B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80B4D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Итоговый отчет результативности </w:t>
      </w:r>
      <w:r w:rsidRPr="00180B4D">
        <w:rPr>
          <w:rFonts w:ascii="Times New Roman" w:hAnsi="Times New Roman"/>
          <w:color w:val="000000"/>
          <w:sz w:val="24"/>
          <w:szCs w:val="24"/>
        </w:rPr>
        <w:t>освоения программы проводится</w:t>
      </w:r>
      <w:r w:rsidRPr="00180B4D">
        <w:rPr>
          <w:rFonts w:ascii="Times New Roman" w:hAnsi="Times New Roman"/>
          <w:color w:val="000000"/>
          <w:sz w:val="24"/>
          <w:szCs w:val="24"/>
        </w:rPr>
        <w:br/>
        <w:t>ежегодно в форме выставок  для родителей, по которому оценивается работа педагога и детей, осуществленная в течение учебного года.</w:t>
      </w:r>
      <w:r w:rsidRPr="00180B4D">
        <w:rPr>
          <w:rFonts w:ascii="Times New Roman" w:hAnsi="Times New Roman"/>
          <w:color w:val="000000"/>
          <w:sz w:val="24"/>
          <w:szCs w:val="24"/>
        </w:rPr>
        <w:br/>
        <w:t>Отчет о выполненной работе проводится в форме выставок детского творчества, участие в конкурсах и мероприятиях школы, города и области.</w:t>
      </w:r>
    </w:p>
    <w:p w:rsidR="00D926AE" w:rsidRPr="00180B4D" w:rsidRDefault="00D926AE" w:rsidP="00D926AE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6AE" w:rsidRPr="00180B4D" w:rsidRDefault="00D926AE" w:rsidP="00D926AE">
      <w:pPr>
        <w:pStyle w:val="a7"/>
        <w:numPr>
          <w:ilvl w:val="1"/>
          <w:numId w:val="16"/>
        </w:numPr>
        <w:spacing w:line="20" w:lineRule="atLeast"/>
        <w:jc w:val="both"/>
        <w:rPr>
          <w:b/>
          <w:bCs/>
          <w:color w:val="000000"/>
          <w:sz w:val="24"/>
          <w:szCs w:val="24"/>
        </w:rPr>
      </w:pPr>
      <w:r w:rsidRPr="00180B4D">
        <w:rPr>
          <w:b/>
          <w:bCs/>
          <w:color w:val="000000"/>
          <w:sz w:val="24"/>
          <w:szCs w:val="24"/>
        </w:rPr>
        <w:t>Список литературы</w:t>
      </w:r>
    </w:p>
    <w:p w:rsidR="00D926AE" w:rsidRPr="00180B4D" w:rsidRDefault="00D926AE" w:rsidP="00D926AE">
      <w:pPr>
        <w:pStyle w:val="a7"/>
        <w:spacing w:line="20" w:lineRule="atLeast"/>
        <w:jc w:val="both"/>
        <w:rPr>
          <w:b/>
          <w:bCs/>
          <w:color w:val="000000"/>
          <w:sz w:val="24"/>
          <w:szCs w:val="24"/>
        </w:rPr>
      </w:pP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Учебно – методическая литература для учителя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Основная литература: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Григорьев, Е. И. «Современные технологии социально  -  культурной деятельности» / Е. И. Григорьев.,  Тамбов, 2004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Дополнительная литература: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Валли Берти Джанна, Риколфи Россана. Лоскутное шитьё. – Пер. с итал. ООО « Мир книги».-М.:мир книги, 2004.-80 с., ил.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Ерошенков, И.Н. Культурно-досуговая деятельность в современных условия / И. Н. Ерошенков - М.: НГИК, 1994.-32с.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Паньшина, И. Г. Декоративно – прикладное искусство. Мн., 2001.  - 112с., ил.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Перевертень, Г. И. Самоделки из разных материалов: Кн.для учителя нач. классов. – М.: Просвещение, 2003. – 112с.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80B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D926AE" w:rsidRPr="00180B4D" w:rsidRDefault="00D926AE" w:rsidP="00D926A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D926AE" w:rsidRPr="00180B4D" w:rsidRDefault="00D926AE" w:rsidP="00D926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D926AE" w:rsidRPr="00180B4D" w:rsidSect="008C340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26AE" w:rsidRPr="00180B4D" w:rsidRDefault="00D926AE" w:rsidP="00D926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B4D">
        <w:rPr>
          <w:rFonts w:ascii="Times New Roman" w:hAnsi="Times New Roman"/>
          <w:b/>
          <w:sz w:val="24"/>
          <w:szCs w:val="24"/>
        </w:rPr>
        <w:lastRenderedPageBreak/>
        <w:t>Методический кейс</w:t>
      </w:r>
    </w:p>
    <w:p w:rsidR="00D926AE" w:rsidRPr="00180B4D" w:rsidRDefault="00D926AE" w:rsidP="00D926A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B4D">
        <w:rPr>
          <w:rFonts w:ascii="Times New Roman" w:hAnsi="Times New Roman"/>
          <w:b/>
          <w:sz w:val="24"/>
          <w:szCs w:val="24"/>
        </w:rPr>
        <w:t>Приложение № 1</w:t>
      </w:r>
    </w:p>
    <w:p w:rsidR="00D926AE" w:rsidRPr="00180B4D" w:rsidRDefault="00D926AE" w:rsidP="00D92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B4D">
        <w:rPr>
          <w:rFonts w:ascii="Times New Roman" w:hAnsi="Times New Roman"/>
          <w:b/>
          <w:sz w:val="24"/>
          <w:szCs w:val="24"/>
        </w:rPr>
        <w:t>Календарный  учебный график</w:t>
      </w: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3"/>
        <w:gridCol w:w="1417"/>
        <w:gridCol w:w="1559"/>
        <w:gridCol w:w="1559"/>
        <w:gridCol w:w="851"/>
        <w:gridCol w:w="2551"/>
        <w:gridCol w:w="1559"/>
        <w:gridCol w:w="1843"/>
        <w:gridCol w:w="2107"/>
        <w:gridCol w:w="19"/>
        <w:gridCol w:w="2878"/>
        <w:gridCol w:w="1942"/>
        <w:gridCol w:w="1942"/>
        <w:gridCol w:w="1942"/>
        <w:gridCol w:w="1950"/>
        <w:gridCol w:w="1942"/>
        <w:gridCol w:w="1942"/>
        <w:gridCol w:w="1977"/>
      </w:tblGrid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№</w:t>
            </w:r>
          </w:p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п/п</w:t>
            </w:r>
          </w:p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Время</w:t>
            </w:r>
          </w:p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проведения</w:t>
            </w:r>
          </w:p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Кол-во</w:t>
            </w:r>
          </w:p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Место</w:t>
            </w:r>
          </w:p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13039" w:type="dxa"/>
            <w:gridSpan w:val="9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</w:t>
            </w:r>
            <w:r w:rsidRPr="00180B4D">
              <w:rPr>
                <w:b/>
                <w:sz w:val="24"/>
                <w:szCs w:val="24"/>
              </w:rPr>
              <w:t xml:space="preserve">Раздел  1: </w:t>
            </w:r>
            <w:r w:rsidRPr="00180B4D">
              <w:rPr>
                <w:rFonts w:cs="Times New Roman"/>
                <w:b/>
                <w:sz w:val="24"/>
                <w:szCs w:val="24"/>
              </w:rPr>
              <w:t xml:space="preserve">Работа с бумагой. 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C340F" w:rsidRPr="00180B4D" w:rsidRDefault="000A46E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3.09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rFonts w:cs="Times New Roman"/>
                <w:b/>
                <w:sz w:val="24"/>
                <w:szCs w:val="24"/>
              </w:rPr>
              <w:t>Введение.</w:t>
            </w:r>
            <w:r w:rsidRPr="00180B4D">
              <w:rPr>
                <w:rFonts w:cs="Times New Roman"/>
                <w:sz w:val="24"/>
                <w:szCs w:val="24"/>
              </w:rPr>
              <w:t xml:space="preserve"> Ознакомительное занятие.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диагностика, инструктаж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C340F" w:rsidRPr="00180B4D" w:rsidRDefault="000A46E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групповое 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</w:t>
            </w: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>бумажных цветов из крепированной бумаги. Лилии.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C340F" w:rsidRPr="00180B4D" w:rsidRDefault="000A46E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лепестков и бутонов лилии.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C340F" w:rsidRPr="00180B4D" w:rsidRDefault="000A46E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листьев и стебля. Сборка цветка.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lastRenderedPageBreak/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C340F" w:rsidRPr="00180B4D" w:rsidRDefault="000A46E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лепестков и бутонов розы.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4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C340F" w:rsidRPr="00180B4D" w:rsidRDefault="000A46E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листьев и стебля. Сборка цветка.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цветов крокусов.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6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Оформление выставки «Наше творчество»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выставка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7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13039" w:type="dxa"/>
            <w:gridSpan w:val="9"/>
          </w:tcPr>
          <w:p w:rsidR="008C340F" w:rsidRPr="00180B4D" w:rsidRDefault="008C340F" w:rsidP="00614BA2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Раздел 2: </w:t>
            </w:r>
            <w:r w:rsidR="00614BA2"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r w:rsidR="00614BA2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аппликаций </w:t>
            </w:r>
            <w:r w:rsidR="00614BA2"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BA2">
              <w:rPr>
                <w:rFonts w:ascii="Times New Roman" w:hAnsi="Times New Roman"/>
                <w:b/>
                <w:sz w:val="24"/>
                <w:szCs w:val="24"/>
              </w:rPr>
              <w:t>из фетра.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14BA2" w:rsidRDefault="00614BA2" w:rsidP="00614BA2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</w:t>
            </w:r>
          </w:p>
          <w:p w:rsidR="00614BA2" w:rsidRDefault="00614BA2" w:rsidP="00614BA2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аппликаций </w:t>
            </w: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</w:p>
          <w:p w:rsidR="00614BA2" w:rsidRDefault="00614BA2" w:rsidP="00614BA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фетра. </w:t>
            </w:r>
            <w:r w:rsidRPr="00180B4D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  <w:p w:rsidR="00614BA2" w:rsidRDefault="00614BA2" w:rsidP="00614BA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изготовления.</w:t>
            </w:r>
          </w:p>
          <w:p w:rsidR="00614BA2" w:rsidRDefault="00614BA2" w:rsidP="00614BA2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</w:t>
            </w:r>
          </w:p>
          <w:p w:rsidR="008C340F" w:rsidRPr="00614BA2" w:rsidRDefault="008C340F" w:rsidP="00614BA2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14BA2">
              <w:rPr>
                <w:rFonts w:ascii="Times New Roman" w:hAnsi="Times New Roman" w:cs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8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340F" w:rsidRPr="00180B4D" w:rsidRDefault="00614BA2" w:rsidP="0061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19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340F" w:rsidRPr="00180B4D" w:rsidRDefault="00614BA2" w:rsidP="008C340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0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614BA2" w:rsidP="008C340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1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614BA2" w:rsidP="008C340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2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lastRenderedPageBreak/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1</w:t>
            </w:r>
            <w:r w:rsidR="00827705" w:rsidRPr="00180B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614BA2" w:rsidP="008C340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Снегурочка.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3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614BA2" w:rsidP="008C340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Снегири.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4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C340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8C340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8C340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340F" w:rsidRPr="00180B4D" w:rsidRDefault="00614BA2" w:rsidP="008C340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Варежка.</w:t>
            </w:r>
          </w:p>
        </w:tc>
        <w:tc>
          <w:tcPr>
            <w:tcW w:w="1559" w:type="dxa"/>
          </w:tcPr>
          <w:p w:rsidR="008C340F" w:rsidRPr="00180B4D" w:rsidRDefault="008C340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8C340F" w:rsidRPr="00180B4D" w:rsidRDefault="008C340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8C340F" w:rsidRPr="00180B4D" w:rsidRDefault="00CD3927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5" w:history="1"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8C340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8C340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8C340F" w:rsidRPr="00180B4D" w:rsidRDefault="008C340F" w:rsidP="008C340F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8C340F" w:rsidRPr="00180B4D" w:rsidTr="008C340F">
        <w:trPr>
          <w:gridAfter w:val="9"/>
          <w:wAfter w:w="16534" w:type="dxa"/>
        </w:trPr>
        <w:tc>
          <w:tcPr>
            <w:tcW w:w="13039" w:type="dxa"/>
            <w:gridSpan w:val="9"/>
          </w:tcPr>
          <w:p w:rsidR="008C340F" w:rsidRPr="00180B4D" w:rsidRDefault="008C340F" w:rsidP="008C340F">
            <w:pPr>
              <w:pStyle w:val="a7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 xml:space="preserve">  Раздел 3: </w:t>
            </w:r>
            <w:r w:rsidRPr="00180B4D">
              <w:rPr>
                <w:rFonts w:cs="Times New Roman"/>
                <w:b/>
                <w:sz w:val="24"/>
                <w:szCs w:val="24"/>
              </w:rPr>
              <w:t>Прикольные подарки к любому празднику.</w:t>
            </w:r>
          </w:p>
        </w:tc>
        <w:tc>
          <w:tcPr>
            <w:tcW w:w="2107" w:type="dxa"/>
          </w:tcPr>
          <w:p w:rsidR="008C340F" w:rsidRPr="00180B4D" w:rsidRDefault="008C340F" w:rsidP="008C340F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F0195F" w:rsidRPr="00180B4D" w:rsidTr="00827705">
        <w:trPr>
          <w:gridAfter w:val="9"/>
          <w:wAfter w:w="16534" w:type="dxa"/>
          <w:trHeight w:val="1784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180B4D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изделий из бросового материала. Инструменты и приспособления. 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6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1</w:t>
            </w:r>
            <w:r w:rsidR="00827705" w:rsidRPr="00180B4D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Вазы из бутылок и   </w:t>
            </w:r>
          </w:p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джута. Изготовление.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7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lastRenderedPageBreak/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</w:t>
            </w:r>
            <w:r w:rsidRPr="00180B4D">
              <w:rPr>
                <w:b/>
                <w:sz w:val="24"/>
                <w:szCs w:val="24"/>
              </w:rPr>
              <w:t>3</w:t>
            </w:r>
            <w:r w:rsidRPr="00180B4D">
              <w:rPr>
                <w:b/>
                <w:sz w:val="24"/>
                <w:szCs w:val="24"/>
                <w:lang w:val="en-US"/>
              </w:rPr>
              <w:t>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3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Вазы из бутылок и   </w:t>
            </w:r>
          </w:p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джута. Изготовление.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8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827705" w:rsidRPr="00180B4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Вазы из бутылок и   </w:t>
            </w:r>
          </w:p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джута. Оформление.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наблюдение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9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  <w:trHeight w:val="559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827705" w:rsidRPr="00180B4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 w:rsidRPr="00180B4D"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Вазы из бутылок и   </w:t>
            </w:r>
          </w:p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джута. Оформление.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Выставка</w:t>
            </w:r>
          </w:p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0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827705" w:rsidRPr="00180B4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Подарок для папы. Картины из ниток.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1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827705" w:rsidRPr="00180B4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0195F" w:rsidRPr="00180B4D" w:rsidRDefault="00827705" w:rsidP="0082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Картины из ниток.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2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2</w:t>
            </w:r>
            <w:r w:rsidR="00827705" w:rsidRPr="00180B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>Подарок для мамы. Велосипед с цветами.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3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827705" w:rsidRPr="00180B4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</w:rPr>
              <w:t>Велосипед с цветами.</w:t>
            </w:r>
          </w:p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4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rPr>
          <w:gridAfter w:val="9"/>
          <w:wAfter w:w="16534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827705" w:rsidRPr="00180B4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Изготовление изделий на свободную тему.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Практическая, самостоятельная работа</w:t>
            </w:r>
          </w:p>
        </w:tc>
        <w:tc>
          <w:tcPr>
            <w:tcW w:w="2107" w:type="dxa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5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F0195F" w:rsidRPr="00180B4D" w:rsidTr="008C340F">
        <w:tc>
          <w:tcPr>
            <w:tcW w:w="1516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0195F" w:rsidRPr="00180B4D" w:rsidRDefault="00F0195F" w:rsidP="004D3002">
            <w:pPr>
              <w:rPr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 xml:space="preserve">Раздел 4: </w:t>
            </w:r>
            <w:r w:rsidR="004D3002" w:rsidRPr="0018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Цветы из ниток.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</w:tcBorders>
          </w:tcPr>
          <w:p w:rsidR="00F0195F" w:rsidRPr="00180B4D" w:rsidRDefault="00F0195F" w:rsidP="008C340F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0195F" w:rsidRPr="00180B4D" w:rsidRDefault="00F0195F" w:rsidP="008C340F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0195F" w:rsidRPr="00180B4D" w:rsidRDefault="00F0195F" w:rsidP="008C340F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0195F" w:rsidRPr="00180B4D" w:rsidRDefault="00F0195F" w:rsidP="008C340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42" w:type="dxa"/>
          </w:tcPr>
          <w:p w:rsidR="00F0195F" w:rsidRPr="00180B4D" w:rsidRDefault="00F0195F" w:rsidP="008C340F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0195F" w:rsidRPr="00180B4D" w:rsidRDefault="00F0195F" w:rsidP="008C340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</w:tr>
      <w:tr w:rsidR="00F0195F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</w:t>
            </w:r>
            <w:r w:rsidR="00F87605" w:rsidRPr="00180B4D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F0195F" w:rsidRPr="00180B4D" w:rsidRDefault="00827705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F0195F" w:rsidP="004D3002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 xml:space="preserve"> Технология изготовления изделий из </w:t>
            </w:r>
            <w:r w:rsidR="004D3002" w:rsidRPr="00180B4D">
              <w:rPr>
                <w:sz w:val="24"/>
                <w:szCs w:val="24"/>
              </w:rPr>
              <w:t>ниток и проволоки.</w:t>
            </w:r>
            <w:r w:rsidRPr="00180B4D">
              <w:rPr>
                <w:sz w:val="24"/>
                <w:szCs w:val="24"/>
              </w:rPr>
              <w:t xml:space="preserve"> Инструменты и материалы.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6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lastRenderedPageBreak/>
              <w:t>89610534620</w:t>
            </w:r>
          </w:p>
        </w:tc>
      </w:tr>
      <w:tr w:rsidR="00F0195F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2</w:t>
            </w:r>
            <w:r w:rsidR="00F87605" w:rsidRPr="00180B4D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0195F" w:rsidRPr="00180B4D" w:rsidRDefault="00827705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F0195F" w:rsidRPr="00180B4D" w:rsidRDefault="00F0195F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195F" w:rsidRPr="00180B4D" w:rsidRDefault="004D3002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Изготовление лепестков и листьев фиалки.</w:t>
            </w:r>
          </w:p>
        </w:tc>
        <w:tc>
          <w:tcPr>
            <w:tcW w:w="1559" w:type="dxa"/>
          </w:tcPr>
          <w:p w:rsidR="00F0195F" w:rsidRPr="00180B4D" w:rsidRDefault="00F0195F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беседа</w:t>
            </w:r>
          </w:p>
          <w:p w:rsidR="00F0195F" w:rsidRPr="00180B4D" w:rsidRDefault="00F0195F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F0195F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7" w:history="1"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F0195F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F0195F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F0195F" w:rsidRPr="00180B4D" w:rsidRDefault="00F0195F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D15F88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D15F88" w:rsidRPr="00180B4D" w:rsidRDefault="00D15F8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D15F88" w:rsidRPr="00180B4D" w:rsidRDefault="00D15F88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F88" w:rsidRPr="00180B4D" w:rsidRDefault="00D15F88" w:rsidP="0078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лепестков листьев фиалки.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D15F88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8" w:history="1"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D15F88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D15F88" w:rsidRPr="00180B4D" w:rsidRDefault="00D15F8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D15F88" w:rsidRPr="00180B4D" w:rsidRDefault="00D15F88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F88" w:rsidRPr="00180B4D" w:rsidRDefault="00D15F88" w:rsidP="0078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Сборка цветка фиалки и оформление горшка.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D15F88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39" w:history="1"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D15F88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15F88" w:rsidRPr="00180B4D" w:rsidRDefault="00D15F8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D15F88" w:rsidRPr="00180B4D" w:rsidRDefault="00D15F88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F88" w:rsidRPr="00180B4D" w:rsidRDefault="00D15F88" w:rsidP="0078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лепестков листьев тюльпана.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D15F88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40" w:history="1"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D15F88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15F88" w:rsidRPr="00180B4D" w:rsidRDefault="00D15F8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D15F88" w:rsidRPr="00180B4D" w:rsidRDefault="00D15F88" w:rsidP="008C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F88" w:rsidRPr="00180B4D" w:rsidRDefault="00D15F88" w:rsidP="0078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Сборка цветка фиалки и оформление вазы.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D15F88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41" w:history="1"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lastRenderedPageBreak/>
              <w:t>WhatsApp</w:t>
            </w:r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D15F88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15F88" w:rsidRPr="00180B4D" w:rsidRDefault="00D15F8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88" w:rsidRPr="00180B4D" w:rsidRDefault="00D15F88" w:rsidP="00787C12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D15F88" w:rsidRPr="00180B4D" w:rsidRDefault="00D15F88" w:rsidP="00787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F88" w:rsidRPr="00180B4D" w:rsidRDefault="00D15F88" w:rsidP="0078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Изготовление цветка папоротника, сборка и оформление горшка.</w:t>
            </w:r>
          </w:p>
        </w:tc>
        <w:tc>
          <w:tcPr>
            <w:tcW w:w="1559" w:type="dxa"/>
          </w:tcPr>
          <w:p w:rsidR="00D15F88" w:rsidRPr="00180B4D" w:rsidRDefault="00D15F88" w:rsidP="00787C12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D15F88" w:rsidRPr="00180B4D" w:rsidRDefault="00D15F88" w:rsidP="00787C12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D15F88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42" w:history="1"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  <w:tr w:rsidR="00D15F88" w:rsidRPr="00180B4D" w:rsidTr="008C340F">
        <w:trPr>
          <w:gridAfter w:val="8"/>
          <w:wAfter w:w="16515" w:type="dxa"/>
        </w:trPr>
        <w:tc>
          <w:tcPr>
            <w:tcW w:w="567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15F88" w:rsidRPr="00180B4D" w:rsidRDefault="00D15F88" w:rsidP="008C340F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15F88" w:rsidRPr="00180B4D" w:rsidRDefault="00D15F88" w:rsidP="008C3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559" w:type="dxa"/>
          </w:tcPr>
          <w:p w:rsidR="00D15F88" w:rsidRPr="00180B4D" w:rsidRDefault="00D15F88" w:rsidP="008C340F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F88" w:rsidRPr="00180B4D" w:rsidRDefault="00D15F88" w:rsidP="00787C12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</w:tcPr>
          <w:p w:rsidR="00D15F88" w:rsidRPr="00180B4D" w:rsidRDefault="00D15F88" w:rsidP="00787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F88" w:rsidRPr="00180B4D" w:rsidRDefault="00D15F88" w:rsidP="0078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Оформление выставки «Наше творчество»</w:t>
            </w:r>
          </w:p>
        </w:tc>
        <w:tc>
          <w:tcPr>
            <w:tcW w:w="1559" w:type="dxa"/>
          </w:tcPr>
          <w:p w:rsidR="00D15F88" w:rsidRPr="00180B4D" w:rsidRDefault="00D15F88" w:rsidP="00787C12">
            <w:pPr>
              <w:pStyle w:val="a7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Школа № 1, кабинет  № 5</w:t>
            </w:r>
          </w:p>
        </w:tc>
        <w:tc>
          <w:tcPr>
            <w:tcW w:w="1843" w:type="dxa"/>
          </w:tcPr>
          <w:p w:rsidR="00D15F88" w:rsidRPr="00180B4D" w:rsidRDefault="00D15F88" w:rsidP="00787C12">
            <w:pPr>
              <w:pStyle w:val="a7"/>
              <w:jc w:val="both"/>
              <w:rPr>
                <w:sz w:val="24"/>
                <w:szCs w:val="24"/>
              </w:rPr>
            </w:pPr>
            <w:r w:rsidRPr="00180B4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126" w:type="dxa"/>
            <w:gridSpan w:val="2"/>
          </w:tcPr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Электронная почта:</w:t>
            </w:r>
          </w:p>
          <w:p w:rsidR="00D15F88" w:rsidRPr="00180B4D" w:rsidRDefault="00CD3927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43" w:history="1"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krisanova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larisa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@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D15F88" w:rsidRPr="00180B4D">
                <w:rPr>
                  <w:rStyle w:val="af"/>
                  <w:b/>
                  <w:sz w:val="24"/>
                  <w:szCs w:val="24"/>
                </w:rPr>
                <w:t>.</w:t>
              </w:r>
              <w:r w:rsidR="00D15F88" w:rsidRPr="00180B4D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  <w:lang w:val="en-US"/>
              </w:rPr>
              <w:t>WhatsApp</w:t>
            </w:r>
          </w:p>
          <w:p w:rsidR="00D15F88" w:rsidRPr="00180B4D" w:rsidRDefault="00D15F88" w:rsidP="00787C12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0B4D">
              <w:rPr>
                <w:b/>
                <w:sz w:val="24"/>
                <w:szCs w:val="24"/>
              </w:rPr>
              <w:t>89610534620</w:t>
            </w:r>
          </w:p>
        </w:tc>
      </w:tr>
    </w:tbl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4"/>
          <w:szCs w:val="24"/>
        </w:rPr>
      </w:pPr>
    </w:p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D926AE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87605" w:rsidRPr="00180B4D" w:rsidRDefault="00F87605" w:rsidP="00F87605">
      <w:pPr>
        <w:spacing w:after="0" w:line="20" w:lineRule="atLeast"/>
        <w:rPr>
          <w:rFonts w:ascii="Times New Roman" w:hAnsi="Times New Roman"/>
          <w:b/>
          <w:i/>
          <w:sz w:val="24"/>
          <w:szCs w:val="24"/>
        </w:rPr>
      </w:pPr>
    </w:p>
    <w:p w:rsidR="00614BA2" w:rsidRDefault="00614BA2" w:rsidP="00F87605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BA2" w:rsidRDefault="00614BA2" w:rsidP="00F87605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26AE" w:rsidRPr="00180B4D" w:rsidRDefault="00D926AE" w:rsidP="00F87605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180B4D"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F87605" w:rsidRPr="00180B4D" w:rsidRDefault="00D926AE" w:rsidP="00D926AE">
      <w:pPr>
        <w:pStyle w:val="a7"/>
        <w:spacing w:line="20" w:lineRule="atLeast"/>
        <w:jc w:val="both"/>
        <w:rPr>
          <w:b/>
          <w:i/>
          <w:color w:val="000000"/>
          <w:sz w:val="24"/>
          <w:szCs w:val="24"/>
        </w:rPr>
      </w:pPr>
      <w:r w:rsidRPr="00180B4D">
        <w:rPr>
          <w:b/>
          <w:i/>
          <w:color w:val="000000"/>
          <w:sz w:val="24"/>
          <w:szCs w:val="24"/>
        </w:rPr>
        <w:t>Критерии освоения образовательной программы учащимся</w:t>
      </w:r>
    </w:p>
    <w:tbl>
      <w:tblPr>
        <w:tblpPr w:leftFromText="180" w:rightFromText="180" w:vertAnchor="text" w:horzAnchor="margin" w:tblpXSpec="right" w:tblpY="32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6"/>
        <w:gridCol w:w="1244"/>
        <w:gridCol w:w="1134"/>
        <w:gridCol w:w="1417"/>
        <w:gridCol w:w="1276"/>
        <w:gridCol w:w="1418"/>
        <w:gridCol w:w="1417"/>
        <w:gridCol w:w="1418"/>
        <w:gridCol w:w="1559"/>
      </w:tblGrid>
      <w:tr w:rsidR="00D926AE" w:rsidRPr="00180B4D" w:rsidTr="008C340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Терминология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Самостоятельное изготовление изделия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D926AE" w:rsidRPr="00180B4D" w:rsidTr="008C340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6AE" w:rsidRPr="00180B4D" w:rsidRDefault="00D926AE" w:rsidP="008C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AE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6AE" w:rsidRPr="00180B4D" w:rsidRDefault="00D926AE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6AE" w:rsidRPr="00180B4D" w:rsidRDefault="00D926AE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05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05" w:rsidRPr="00180B4D" w:rsidRDefault="00F87605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05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05" w:rsidRPr="00180B4D" w:rsidRDefault="00F87605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05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05" w:rsidRPr="00180B4D" w:rsidRDefault="00F87605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05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05" w:rsidRPr="00180B4D" w:rsidRDefault="00F87605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05" w:rsidRPr="00180B4D" w:rsidTr="008C34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05" w:rsidRPr="00180B4D" w:rsidRDefault="00F87605" w:rsidP="008C340F">
            <w:pPr>
              <w:pStyle w:val="a7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605" w:rsidRPr="00180B4D" w:rsidRDefault="00F87605" w:rsidP="008C34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6AE" w:rsidRPr="00180B4D" w:rsidRDefault="00D926AE" w:rsidP="00D926AE">
      <w:pPr>
        <w:pStyle w:val="a7"/>
        <w:spacing w:line="20" w:lineRule="atLeast"/>
        <w:jc w:val="both"/>
        <w:rPr>
          <w:b/>
          <w:i/>
          <w:sz w:val="24"/>
          <w:szCs w:val="24"/>
        </w:rPr>
      </w:pPr>
      <w:r w:rsidRPr="00180B4D">
        <w:rPr>
          <w:b/>
          <w:i/>
          <w:sz w:val="24"/>
          <w:szCs w:val="24"/>
        </w:rPr>
        <w:t>(«3»- низкий, «4»-средний, «5»-высокий)</w:t>
      </w:r>
    </w:p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4"/>
          <w:szCs w:val="24"/>
        </w:rPr>
      </w:pPr>
    </w:p>
    <w:p w:rsidR="00D926AE" w:rsidRPr="00180B4D" w:rsidRDefault="00D926AE" w:rsidP="00D926AE">
      <w:pPr>
        <w:pStyle w:val="a7"/>
        <w:rPr>
          <w:b/>
          <w:sz w:val="24"/>
          <w:szCs w:val="24"/>
        </w:rPr>
        <w:sectPr w:rsidR="00D926AE" w:rsidRPr="00180B4D" w:rsidSect="008C34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26AE" w:rsidRPr="00180B4D" w:rsidRDefault="00D926AE" w:rsidP="00D926A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</w:p>
    <w:p w:rsidR="00D17F2D" w:rsidRPr="00180B4D" w:rsidRDefault="00D17F2D">
      <w:pPr>
        <w:rPr>
          <w:sz w:val="24"/>
          <w:szCs w:val="24"/>
        </w:rPr>
      </w:pPr>
    </w:p>
    <w:sectPr w:rsidR="00D17F2D" w:rsidRPr="00180B4D" w:rsidSect="008C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4A" w:rsidRDefault="00392D4A" w:rsidP="00400E78">
      <w:pPr>
        <w:spacing w:after="0" w:line="240" w:lineRule="auto"/>
      </w:pPr>
      <w:r>
        <w:separator/>
      </w:r>
    </w:p>
  </w:endnote>
  <w:endnote w:type="continuationSeparator" w:id="1">
    <w:p w:rsidR="00392D4A" w:rsidRDefault="00392D4A" w:rsidP="0040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471"/>
      <w:docPartObj>
        <w:docPartGallery w:val="Page Numbers (Bottom of Page)"/>
        <w:docPartUnique/>
      </w:docPartObj>
    </w:sdtPr>
    <w:sdtContent>
      <w:p w:rsidR="00787C12" w:rsidRDefault="00CD3927" w:rsidP="00B523B6">
        <w:pPr>
          <w:pStyle w:val="ac"/>
        </w:pPr>
        <w:fldSimple w:instr=" PAGE   \* MERGEFORMAT ">
          <w:r w:rsidR="00B523B6">
            <w:rPr>
              <w:noProof/>
            </w:rPr>
            <w:t>2</w:t>
          </w:r>
        </w:fldSimple>
      </w:p>
    </w:sdtContent>
  </w:sdt>
  <w:p w:rsidR="00787C12" w:rsidRDefault="00787C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4A" w:rsidRDefault="00392D4A" w:rsidP="00400E78">
      <w:pPr>
        <w:spacing w:after="0" w:line="240" w:lineRule="auto"/>
      </w:pPr>
      <w:r>
        <w:separator/>
      </w:r>
    </w:p>
  </w:footnote>
  <w:footnote w:type="continuationSeparator" w:id="1">
    <w:p w:rsidR="00392D4A" w:rsidRDefault="00392D4A" w:rsidP="0040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DE"/>
    <w:multiLevelType w:val="multilevel"/>
    <w:tmpl w:val="1A3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30A8"/>
    <w:multiLevelType w:val="multilevel"/>
    <w:tmpl w:val="D9E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AC3D01"/>
    <w:multiLevelType w:val="hybridMultilevel"/>
    <w:tmpl w:val="BE5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B2499"/>
    <w:multiLevelType w:val="hybridMultilevel"/>
    <w:tmpl w:val="1A8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6A49"/>
    <w:multiLevelType w:val="hybridMultilevel"/>
    <w:tmpl w:val="A1E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07077"/>
    <w:multiLevelType w:val="hybridMultilevel"/>
    <w:tmpl w:val="1FE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737A9"/>
    <w:multiLevelType w:val="hybridMultilevel"/>
    <w:tmpl w:val="6890C802"/>
    <w:lvl w:ilvl="0" w:tplc="995CE4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65B5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CC270FF"/>
    <w:multiLevelType w:val="multilevel"/>
    <w:tmpl w:val="EAA68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5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47F3077"/>
    <w:multiLevelType w:val="multilevel"/>
    <w:tmpl w:val="F9A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50D04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07E18"/>
    <w:multiLevelType w:val="multilevel"/>
    <w:tmpl w:val="860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6"/>
  </w:num>
  <w:num w:numId="10">
    <w:abstractNumId w:val="19"/>
  </w:num>
  <w:num w:numId="11">
    <w:abstractNumId w:val="5"/>
  </w:num>
  <w:num w:numId="12">
    <w:abstractNumId w:val="2"/>
  </w:num>
  <w:num w:numId="13">
    <w:abstractNumId w:val="1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6AE"/>
    <w:rsid w:val="00047156"/>
    <w:rsid w:val="000A46E8"/>
    <w:rsid w:val="00180B4D"/>
    <w:rsid w:val="00294F51"/>
    <w:rsid w:val="00300F18"/>
    <w:rsid w:val="00320D64"/>
    <w:rsid w:val="00384B6C"/>
    <w:rsid w:val="00392D4A"/>
    <w:rsid w:val="00400E78"/>
    <w:rsid w:val="004D3002"/>
    <w:rsid w:val="005017F3"/>
    <w:rsid w:val="005B1CF1"/>
    <w:rsid w:val="00614BA2"/>
    <w:rsid w:val="0065069C"/>
    <w:rsid w:val="00687103"/>
    <w:rsid w:val="0074422E"/>
    <w:rsid w:val="00787C12"/>
    <w:rsid w:val="00827705"/>
    <w:rsid w:val="00831D57"/>
    <w:rsid w:val="008733ED"/>
    <w:rsid w:val="008C340F"/>
    <w:rsid w:val="008D4D9B"/>
    <w:rsid w:val="00B523B6"/>
    <w:rsid w:val="00CD3927"/>
    <w:rsid w:val="00D15F88"/>
    <w:rsid w:val="00D17F2D"/>
    <w:rsid w:val="00D54F56"/>
    <w:rsid w:val="00D926AE"/>
    <w:rsid w:val="00E96A7B"/>
    <w:rsid w:val="00EB3429"/>
    <w:rsid w:val="00F00CD0"/>
    <w:rsid w:val="00F0195F"/>
    <w:rsid w:val="00F4180E"/>
    <w:rsid w:val="00F8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6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926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D926AE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D926AE"/>
    <w:rPr>
      <w:rFonts w:ascii="Times New Roman" w:eastAsia="Times New Roman" w:hAnsi="Times New Roman"/>
      <w:lang w:eastAsia="en-US"/>
    </w:rPr>
  </w:style>
  <w:style w:type="paragraph" w:styleId="a7">
    <w:name w:val="No Spacing"/>
    <w:link w:val="a6"/>
    <w:uiPriority w:val="1"/>
    <w:qFormat/>
    <w:rsid w:val="00D926AE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34"/>
    <w:qFormat/>
    <w:rsid w:val="00D92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-normal">
    <w:name w:val="LO-normal"/>
    <w:uiPriority w:val="99"/>
    <w:rsid w:val="00D926AE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9">
    <w:name w:val="Основной текст_"/>
    <w:link w:val="3"/>
    <w:locked/>
    <w:rsid w:val="00D926A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926A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c2">
    <w:name w:val="c2"/>
    <w:basedOn w:val="a0"/>
    <w:rsid w:val="00D926AE"/>
  </w:style>
  <w:style w:type="paragraph" w:styleId="aa">
    <w:name w:val="header"/>
    <w:basedOn w:val="a"/>
    <w:link w:val="ab"/>
    <w:uiPriority w:val="99"/>
    <w:semiHidden/>
    <w:unhideWhenUsed/>
    <w:rsid w:val="00D9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AE"/>
  </w:style>
  <w:style w:type="paragraph" w:styleId="ac">
    <w:name w:val="footer"/>
    <w:basedOn w:val="a"/>
    <w:link w:val="ad"/>
    <w:uiPriority w:val="99"/>
    <w:unhideWhenUsed/>
    <w:rsid w:val="00D9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6AE"/>
  </w:style>
  <w:style w:type="paragraph" w:styleId="ae">
    <w:name w:val="Normal (Web)"/>
    <w:basedOn w:val="a"/>
    <w:uiPriority w:val="99"/>
    <w:rsid w:val="00D9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C340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3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isanova.larisa@yandex.ru" TargetMode="External"/><Relationship Id="rId18" Type="http://schemas.openxmlformats.org/officeDocument/2006/relationships/hyperlink" Target="mailto:krisanova.larisa@yandex.ru" TargetMode="External"/><Relationship Id="rId26" Type="http://schemas.openxmlformats.org/officeDocument/2006/relationships/hyperlink" Target="mailto:krisanova.larisa@yandex.ru" TargetMode="External"/><Relationship Id="rId39" Type="http://schemas.openxmlformats.org/officeDocument/2006/relationships/hyperlink" Target="mailto:krisanova.laris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isanova.larisa@yandex.ru" TargetMode="External"/><Relationship Id="rId34" Type="http://schemas.openxmlformats.org/officeDocument/2006/relationships/hyperlink" Target="mailto:krisanova.larisa@yandex.ru" TargetMode="External"/><Relationship Id="rId42" Type="http://schemas.openxmlformats.org/officeDocument/2006/relationships/hyperlink" Target="mailto:krisanova.laris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isanova.larisa@yandex.ru" TargetMode="External"/><Relationship Id="rId17" Type="http://schemas.openxmlformats.org/officeDocument/2006/relationships/hyperlink" Target="mailto:krisanova.larisa@yandex.ru" TargetMode="External"/><Relationship Id="rId25" Type="http://schemas.openxmlformats.org/officeDocument/2006/relationships/hyperlink" Target="mailto:krisanova.larisa@yandex.ru" TargetMode="External"/><Relationship Id="rId33" Type="http://schemas.openxmlformats.org/officeDocument/2006/relationships/hyperlink" Target="mailto:krisanova.larisa@yandex.ru" TargetMode="External"/><Relationship Id="rId38" Type="http://schemas.openxmlformats.org/officeDocument/2006/relationships/hyperlink" Target="mailto:krisanova.laris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anova.larisa@yandex.ru" TargetMode="External"/><Relationship Id="rId20" Type="http://schemas.openxmlformats.org/officeDocument/2006/relationships/hyperlink" Target="mailto:krisanova.larisa@yandex.ru" TargetMode="External"/><Relationship Id="rId29" Type="http://schemas.openxmlformats.org/officeDocument/2006/relationships/hyperlink" Target="mailto:krisanova.larisa@yandex.ru" TargetMode="External"/><Relationship Id="rId41" Type="http://schemas.openxmlformats.org/officeDocument/2006/relationships/hyperlink" Target="mailto:krisanova.laris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anova.larisa@yandex.ru" TargetMode="External"/><Relationship Id="rId24" Type="http://schemas.openxmlformats.org/officeDocument/2006/relationships/hyperlink" Target="mailto:krisanova.larisa@yandex.ru" TargetMode="External"/><Relationship Id="rId32" Type="http://schemas.openxmlformats.org/officeDocument/2006/relationships/hyperlink" Target="mailto:krisanova.larisa@yandex.ru" TargetMode="External"/><Relationship Id="rId37" Type="http://schemas.openxmlformats.org/officeDocument/2006/relationships/hyperlink" Target="mailto:krisanova.larisa@yandex.ru" TargetMode="External"/><Relationship Id="rId40" Type="http://schemas.openxmlformats.org/officeDocument/2006/relationships/hyperlink" Target="mailto:krisanova.larisa@yandex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risanova.larisa@yandex.ru" TargetMode="External"/><Relationship Id="rId23" Type="http://schemas.openxmlformats.org/officeDocument/2006/relationships/hyperlink" Target="mailto:krisanova.larisa@yandex.ru" TargetMode="External"/><Relationship Id="rId28" Type="http://schemas.openxmlformats.org/officeDocument/2006/relationships/hyperlink" Target="mailto:krisanova.larisa@yandex.ru" TargetMode="External"/><Relationship Id="rId36" Type="http://schemas.openxmlformats.org/officeDocument/2006/relationships/hyperlink" Target="mailto:krisanova.larisa@yandex.ru" TargetMode="External"/><Relationship Id="rId10" Type="http://schemas.openxmlformats.org/officeDocument/2006/relationships/hyperlink" Target="mailto:krisanova.larisa@yandex.ru" TargetMode="External"/><Relationship Id="rId19" Type="http://schemas.openxmlformats.org/officeDocument/2006/relationships/hyperlink" Target="mailto:krisanova.larisa@yandex.ru" TargetMode="External"/><Relationship Id="rId31" Type="http://schemas.openxmlformats.org/officeDocument/2006/relationships/hyperlink" Target="mailto:krisanova.larisa@yandex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risanova.larisa@yandex.ru" TargetMode="External"/><Relationship Id="rId22" Type="http://schemas.openxmlformats.org/officeDocument/2006/relationships/hyperlink" Target="mailto:krisanova.larisa@yandex.ru" TargetMode="External"/><Relationship Id="rId27" Type="http://schemas.openxmlformats.org/officeDocument/2006/relationships/hyperlink" Target="mailto:krisanova.larisa@yandex.ru" TargetMode="External"/><Relationship Id="rId30" Type="http://schemas.openxmlformats.org/officeDocument/2006/relationships/hyperlink" Target="mailto:krisanova.larisa@yandex.ru" TargetMode="External"/><Relationship Id="rId35" Type="http://schemas.openxmlformats.org/officeDocument/2006/relationships/hyperlink" Target="mailto:krisanova.larisa@yandex.ru" TargetMode="External"/><Relationship Id="rId43" Type="http://schemas.openxmlformats.org/officeDocument/2006/relationships/hyperlink" Target="mailto:krisanova.lar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C847-0436-4F6C-ABAA-1C2E1ACE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2021-10-08T08:46:00Z</cp:lastPrinted>
  <dcterms:created xsi:type="dcterms:W3CDTF">2021-08-19T14:15:00Z</dcterms:created>
  <dcterms:modified xsi:type="dcterms:W3CDTF">2023-08-21T07:19:00Z</dcterms:modified>
</cp:coreProperties>
</file>